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D9" w:rsidRDefault="002B0FD9" w:rsidP="00425212">
      <w:pPr>
        <w:spacing w:line="240" w:lineRule="atLeast"/>
        <w:rPr>
          <w:b/>
          <w:sz w:val="28"/>
          <w:szCs w:val="28"/>
        </w:rPr>
      </w:pPr>
    </w:p>
    <w:p w:rsidR="00874DC2" w:rsidRDefault="00874DC2" w:rsidP="00425212">
      <w:pPr>
        <w:spacing w:line="240" w:lineRule="atLeast"/>
        <w:rPr>
          <w:b/>
          <w:sz w:val="28"/>
          <w:szCs w:val="28"/>
        </w:rPr>
      </w:pPr>
    </w:p>
    <w:p w:rsidR="00D25BFE" w:rsidRPr="00822C63" w:rsidRDefault="00CD5949" w:rsidP="00A2622A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</w:t>
      </w:r>
      <w:r w:rsidR="00AC2936">
        <w:rPr>
          <w:b/>
          <w:sz w:val="28"/>
          <w:szCs w:val="28"/>
        </w:rPr>
        <w:t>№</w:t>
      </w:r>
      <w:r w:rsidR="008658DE">
        <w:rPr>
          <w:b/>
          <w:sz w:val="28"/>
          <w:szCs w:val="28"/>
        </w:rPr>
        <w:t>_________</w:t>
      </w:r>
    </w:p>
    <w:p w:rsidR="00D25BFE" w:rsidRDefault="00D25BFE" w:rsidP="00D25BFE">
      <w:pPr>
        <w:jc w:val="center"/>
        <w:rPr>
          <w:b/>
          <w:bCs/>
          <w:sz w:val="28"/>
          <w:szCs w:val="28"/>
        </w:rPr>
      </w:pPr>
      <w:r w:rsidRPr="00074A8B">
        <w:rPr>
          <w:b/>
          <w:bCs/>
          <w:sz w:val="28"/>
          <w:szCs w:val="28"/>
        </w:rPr>
        <w:t>об оказании комплекса услуг Сухого порта</w:t>
      </w:r>
    </w:p>
    <w:p w:rsidR="00792281" w:rsidRPr="00074A8B" w:rsidRDefault="00792281" w:rsidP="00D25BFE">
      <w:pPr>
        <w:jc w:val="center"/>
        <w:rPr>
          <w:sz w:val="28"/>
          <w:szCs w:val="28"/>
        </w:rPr>
      </w:pPr>
    </w:p>
    <w:p w:rsidR="00D84325" w:rsidRDefault="00D84325" w:rsidP="00D25BFE">
      <w:pPr>
        <w:jc w:val="both"/>
        <w:rPr>
          <w:b/>
          <w:sz w:val="28"/>
          <w:szCs w:val="28"/>
        </w:rPr>
      </w:pPr>
    </w:p>
    <w:p w:rsidR="00CD0BE1" w:rsidRDefault="00D25BFE" w:rsidP="00D25BFE">
      <w:pPr>
        <w:jc w:val="both"/>
        <w:rPr>
          <w:b/>
          <w:sz w:val="28"/>
          <w:szCs w:val="28"/>
        </w:rPr>
      </w:pPr>
      <w:r w:rsidRPr="00074A8B">
        <w:rPr>
          <w:b/>
          <w:sz w:val="28"/>
          <w:szCs w:val="28"/>
        </w:rPr>
        <w:tab/>
      </w:r>
      <w:r w:rsidRPr="00074A8B">
        <w:rPr>
          <w:b/>
          <w:sz w:val="28"/>
          <w:szCs w:val="28"/>
        </w:rPr>
        <w:tab/>
      </w:r>
      <w:r w:rsidRPr="00074A8B">
        <w:rPr>
          <w:b/>
          <w:sz w:val="28"/>
          <w:szCs w:val="28"/>
        </w:rPr>
        <w:tab/>
      </w:r>
      <w:r w:rsidRPr="00074A8B">
        <w:rPr>
          <w:b/>
          <w:sz w:val="28"/>
          <w:szCs w:val="28"/>
        </w:rPr>
        <w:tab/>
      </w:r>
      <w:r w:rsidRPr="00074A8B">
        <w:rPr>
          <w:b/>
          <w:sz w:val="28"/>
          <w:szCs w:val="28"/>
        </w:rPr>
        <w:tab/>
      </w:r>
      <w:r w:rsidR="007A4B79">
        <w:rPr>
          <w:b/>
          <w:sz w:val="28"/>
          <w:szCs w:val="28"/>
        </w:rPr>
        <w:t xml:space="preserve">                       </w:t>
      </w:r>
      <w:r w:rsidR="00D02EC6">
        <w:rPr>
          <w:b/>
          <w:sz w:val="28"/>
          <w:szCs w:val="28"/>
        </w:rPr>
        <w:t xml:space="preserve">               </w:t>
      </w:r>
      <w:r w:rsidR="00B24ABF">
        <w:rPr>
          <w:b/>
          <w:sz w:val="28"/>
          <w:szCs w:val="28"/>
        </w:rPr>
        <w:t xml:space="preserve">  </w:t>
      </w:r>
      <w:r w:rsidR="00822C63">
        <w:rPr>
          <w:b/>
          <w:sz w:val="28"/>
          <w:szCs w:val="28"/>
        </w:rPr>
        <w:t xml:space="preserve"> </w:t>
      </w:r>
      <w:r w:rsidR="004103AF">
        <w:rPr>
          <w:b/>
          <w:sz w:val="28"/>
          <w:szCs w:val="28"/>
        </w:rPr>
        <w:t xml:space="preserve"> </w:t>
      </w:r>
      <w:r w:rsidR="00865B0F">
        <w:rPr>
          <w:b/>
          <w:sz w:val="28"/>
          <w:szCs w:val="28"/>
        </w:rPr>
        <w:t>«</w:t>
      </w:r>
      <w:r w:rsidR="00E8029F">
        <w:rPr>
          <w:b/>
          <w:sz w:val="28"/>
          <w:szCs w:val="28"/>
        </w:rPr>
        <w:softHyphen/>
      </w:r>
      <w:r w:rsidR="00E8029F">
        <w:rPr>
          <w:b/>
          <w:sz w:val="28"/>
          <w:szCs w:val="28"/>
        </w:rPr>
        <w:softHyphen/>
      </w:r>
      <w:r w:rsidR="00E8029F">
        <w:rPr>
          <w:b/>
          <w:sz w:val="28"/>
          <w:szCs w:val="28"/>
        </w:rPr>
        <w:softHyphen/>
        <w:t>___</w:t>
      </w:r>
      <w:r w:rsidR="00B23692">
        <w:rPr>
          <w:b/>
          <w:sz w:val="28"/>
          <w:szCs w:val="28"/>
        </w:rPr>
        <w:t>»</w:t>
      </w:r>
      <w:r w:rsidR="00A40667">
        <w:rPr>
          <w:b/>
          <w:sz w:val="28"/>
          <w:szCs w:val="28"/>
        </w:rPr>
        <w:t xml:space="preserve"> </w:t>
      </w:r>
      <w:r w:rsidR="00E8029F">
        <w:rPr>
          <w:b/>
          <w:sz w:val="28"/>
          <w:szCs w:val="28"/>
        </w:rPr>
        <w:t>_______</w:t>
      </w:r>
      <w:r w:rsidR="00822C63">
        <w:rPr>
          <w:b/>
          <w:sz w:val="28"/>
          <w:szCs w:val="28"/>
        </w:rPr>
        <w:t xml:space="preserve"> </w:t>
      </w:r>
      <w:r w:rsidRPr="00174362">
        <w:rPr>
          <w:b/>
          <w:sz w:val="28"/>
          <w:szCs w:val="28"/>
        </w:rPr>
        <w:t>2</w:t>
      </w:r>
      <w:r w:rsidR="00595129">
        <w:rPr>
          <w:b/>
          <w:sz w:val="28"/>
          <w:szCs w:val="28"/>
        </w:rPr>
        <w:t>02</w:t>
      </w:r>
      <w:r w:rsidR="00536603">
        <w:rPr>
          <w:b/>
          <w:sz w:val="28"/>
          <w:szCs w:val="28"/>
        </w:rPr>
        <w:t>4</w:t>
      </w:r>
      <w:r w:rsidRPr="00074A8B">
        <w:rPr>
          <w:b/>
          <w:sz w:val="28"/>
          <w:szCs w:val="28"/>
        </w:rPr>
        <w:t xml:space="preserve"> год</w:t>
      </w:r>
      <w:r w:rsidR="000A27DA">
        <w:rPr>
          <w:b/>
          <w:sz w:val="28"/>
          <w:szCs w:val="28"/>
        </w:rPr>
        <w:t>а</w:t>
      </w:r>
    </w:p>
    <w:p w:rsidR="00D25BFE" w:rsidRPr="00074A8B" w:rsidRDefault="00D25BFE" w:rsidP="00D25BFE">
      <w:pPr>
        <w:jc w:val="both"/>
        <w:rPr>
          <w:sz w:val="28"/>
          <w:szCs w:val="28"/>
        </w:rPr>
      </w:pPr>
    </w:p>
    <w:p w:rsidR="003445F7" w:rsidRPr="003445F7" w:rsidRDefault="003445F7" w:rsidP="003445F7">
      <w:pPr>
        <w:keepNext/>
        <w:keepLines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Pr="003445F7">
        <w:rPr>
          <w:sz w:val="28"/>
          <w:szCs w:val="28"/>
          <w:lang w:val="kk-KZ"/>
        </w:rPr>
        <w:t xml:space="preserve">     Товарищество с ограниченной ответственностью </w:t>
      </w:r>
      <w:r w:rsidRPr="003445F7">
        <w:rPr>
          <w:b/>
          <w:sz w:val="28"/>
          <w:szCs w:val="28"/>
          <w:lang w:val="kk-KZ"/>
        </w:rPr>
        <w:t>«</w:t>
      </w:r>
      <w:r w:rsidRPr="003445F7">
        <w:rPr>
          <w:b/>
          <w:sz w:val="28"/>
          <w:szCs w:val="28"/>
          <w:lang w:val="en-US"/>
        </w:rPr>
        <w:t>KTZE</w:t>
      </w:r>
      <w:r w:rsidRPr="003445F7">
        <w:rPr>
          <w:b/>
          <w:sz w:val="28"/>
          <w:szCs w:val="28"/>
        </w:rPr>
        <w:t>-</w:t>
      </w:r>
      <w:proofErr w:type="spellStart"/>
      <w:r w:rsidRPr="003445F7">
        <w:rPr>
          <w:b/>
          <w:sz w:val="28"/>
          <w:szCs w:val="28"/>
          <w:lang w:val="en-US"/>
        </w:rPr>
        <w:t>Khorgos</w:t>
      </w:r>
      <w:proofErr w:type="spellEnd"/>
      <w:r w:rsidRPr="003445F7">
        <w:rPr>
          <w:b/>
          <w:sz w:val="28"/>
          <w:szCs w:val="28"/>
        </w:rPr>
        <w:t xml:space="preserve"> </w:t>
      </w:r>
      <w:r w:rsidRPr="003445F7">
        <w:rPr>
          <w:b/>
          <w:sz w:val="28"/>
          <w:szCs w:val="28"/>
          <w:lang w:val="en-US"/>
        </w:rPr>
        <w:t>Gateway</w:t>
      </w:r>
      <w:r w:rsidRPr="003445F7">
        <w:rPr>
          <w:b/>
          <w:sz w:val="28"/>
          <w:szCs w:val="28"/>
          <w:lang w:val="kk-KZ"/>
        </w:rPr>
        <w:t>»,</w:t>
      </w:r>
      <w:r w:rsidRPr="003445F7">
        <w:rPr>
          <w:sz w:val="28"/>
          <w:szCs w:val="28"/>
          <w:lang w:val="kk-KZ"/>
        </w:rPr>
        <w:t xml:space="preserve"> именуемое в дальнейшем «Исполнитель», в лице </w:t>
      </w:r>
      <w:r w:rsidRPr="003445F7">
        <w:rPr>
          <w:sz w:val="28"/>
          <w:szCs w:val="28"/>
        </w:rPr>
        <w:t xml:space="preserve">Генерального директора </w:t>
      </w:r>
      <w:proofErr w:type="spellStart"/>
      <w:r w:rsidRPr="003445F7">
        <w:rPr>
          <w:sz w:val="28"/>
          <w:szCs w:val="28"/>
        </w:rPr>
        <w:t>Манабаева</w:t>
      </w:r>
      <w:proofErr w:type="spellEnd"/>
      <w:r w:rsidRPr="003445F7">
        <w:rPr>
          <w:sz w:val="28"/>
          <w:szCs w:val="28"/>
        </w:rPr>
        <w:t xml:space="preserve"> И.К., </w:t>
      </w:r>
      <w:r w:rsidRPr="003445F7">
        <w:rPr>
          <w:sz w:val="28"/>
          <w:szCs w:val="28"/>
          <w:lang w:val="kk-KZ"/>
        </w:rPr>
        <w:t xml:space="preserve">действующего(ей) на основании Устава </w:t>
      </w:r>
      <w:r w:rsidRPr="003445F7">
        <w:rPr>
          <w:sz w:val="28"/>
          <w:szCs w:val="28"/>
        </w:rPr>
        <w:t xml:space="preserve">с одной стороны, и Товарищество с ограниченной ответственностью </w:t>
      </w:r>
      <w:r w:rsidRPr="003445F7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ААА</w:t>
      </w:r>
      <w:r w:rsidRPr="003445F7">
        <w:rPr>
          <w:b/>
          <w:sz w:val="28"/>
          <w:szCs w:val="28"/>
        </w:rPr>
        <w:t>»</w:t>
      </w:r>
      <w:r w:rsidRPr="003445F7">
        <w:rPr>
          <w:sz w:val="28"/>
          <w:szCs w:val="28"/>
        </w:rPr>
        <w:t xml:space="preserve"> именуемое в дальнейшем «Клиент» в лице исполнительного директора </w:t>
      </w:r>
      <w:r>
        <w:rPr>
          <w:bCs/>
          <w:sz w:val="28"/>
          <w:szCs w:val="28"/>
        </w:rPr>
        <w:t>БББ</w:t>
      </w:r>
      <w:r w:rsidRPr="003445F7">
        <w:rPr>
          <w:bCs/>
          <w:sz w:val="28"/>
          <w:szCs w:val="28"/>
        </w:rPr>
        <w:t xml:space="preserve"> Е.А.</w:t>
      </w:r>
      <w:r w:rsidRPr="003445F7">
        <w:rPr>
          <w:sz w:val="28"/>
          <w:szCs w:val="28"/>
        </w:rPr>
        <w:t>,  действующего(ей)</w:t>
      </w:r>
      <w:r w:rsidRPr="003445F7">
        <w:rPr>
          <w:sz w:val="28"/>
          <w:szCs w:val="28"/>
          <w:lang w:val="kk-KZ"/>
        </w:rPr>
        <w:t xml:space="preserve"> на основании Устава с другой стороны, совместно именуемые в дальнейшем </w:t>
      </w:r>
      <w:r w:rsidRPr="003445F7">
        <w:rPr>
          <w:sz w:val="28"/>
          <w:szCs w:val="28"/>
        </w:rPr>
        <w:t xml:space="preserve">«Стороны», заключили настоящий Договор на оказание комплекса услуг </w:t>
      </w:r>
      <w:r w:rsidRPr="003445F7">
        <w:rPr>
          <w:bCs/>
          <w:sz w:val="28"/>
          <w:szCs w:val="28"/>
        </w:rPr>
        <w:t xml:space="preserve">Сухого порта </w:t>
      </w:r>
      <w:r w:rsidRPr="003445F7">
        <w:rPr>
          <w:sz w:val="28"/>
          <w:szCs w:val="28"/>
        </w:rPr>
        <w:t>(далее – Договор) о нижеследующем:</w:t>
      </w:r>
    </w:p>
    <w:p w:rsidR="00801F2D" w:rsidRPr="00193D1C" w:rsidRDefault="00801F2D" w:rsidP="00D25BFE">
      <w:pPr>
        <w:rPr>
          <w:sz w:val="28"/>
          <w:szCs w:val="28"/>
        </w:rPr>
      </w:pPr>
    </w:p>
    <w:p w:rsidR="00D25BFE" w:rsidRPr="005D38D9" w:rsidRDefault="00D25BFE" w:rsidP="005D38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74A8B">
        <w:rPr>
          <w:b/>
          <w:sz w:val="28"/>
          <w:szCs w:val="28"/>
        </w:rPr>
        <w:t>Предмет Договора</w:t>
      </w:r>
    </w:p>
    <w:p w:rsidR="00C1067F" w:rsidRPr="007C6B93" w:rsidRDefault="00C1067F" w:rsidP="00C1067F">
      <w:pPr>
        <w:tabs>
          <w:tab w:val="left" w:pos="993"/>
        </w:tabs>
        <w:rPr>
          <w:b/>
          <w:sz w:val="28"/>
          <w:szCs w:val="28"/>
        </w:rPr>
      </w:pPr>
    </w:p>
    <w:p w:rsidR="00D25BFE" w:rsidRPr="00E04F35" w:rsidRDefault="00D25BFE" w:rsidP="00E04F35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074A8B">
        <w:rPr>
          <w:sz w:val="28"/>
          <w:szCs w:val="28"/>
          <w:lang w:val="kk-KZ"/>
        </w:rPr>
        <w:t>Исполнитель оказывает услуги по перегрузу груза/контейнеров из вагона в вагон/автотранспорт, из автотранспорта в вагон в международн</w:t>
      </w:r>
      <w:r w:rsidRPr="00E04F35">
        <w:rPr>
          <w:sz w:val="28"/>
          <w:szCs w:val="28"/>
          <w:lang w:val="kk-KZ"/>
        </w:rPr>
        <w:t>ом, транзитном,</w:t>
      </w:r>
      <w:r w:rsidRPr="00E04F35">
        <w:rPr>
          <w:sz w:val="28"/>
          <w:szCs w:val="28"/>
        </w:rPr>
        <w:t xml:space="preserve"> импортном сообщении, размещению и креплению грузов</w:t>
      </w:r>
      <w:r w:rsidRPr="00E04F35">
        <w:rPr>
          <w:b/>
          <w:bCs/>
          <w:sz w:val="28"/>
          <w:szCs w:val="28"/>
          <w:lang w:val="kk-KZ"/>
        </w:rPr>
        <w:t>/</w:t>
      </w:r>
      <w:r w:rsidRPr="00E04F35">
        <w:rPr>
          <w:sz w:val="28"/>
          <w:szCs w:val="28"/>
          <w:lang w:val="kk-KZ"/>
        </w:rPr>
        <w:t>контейнеров</w:t>
      </w:r>
      <w:r w:rsidRPr="00E04F35">
        <w:rPr>
          <w:sz w:val="28"/>
          <w:szCs w:val="28"/>
        </w:rPr>
        <w:t>, предоставление оборудования и приспособлений, крепежны</w:t>
      </w:r>
      <w:r w:rsidR="009C280A">
        <w:rPr>
          <w:sz w:val="28"/>
          <w:szCs w:val="28"/>
        </w:rPr>
        <w:t>х реквизитов, хранению грузов</w:t>
      </w:r>
      <w:r w:rsidRPr="00E04F35">
        <w:rPr>
          <w:sz w:val="28"/>
          <w:szCs w:val="28"/>
        </w:rPr>
        <w:t xml:space="preserve"> на складе временного хране</w:t>
      </w:r>
      <w:r w:rsidR="00551A47">
        <w:rPr>
          <w:sz w:val="28"/>
          <w:szCs w:val="28"/>
        </w:rPr>
        <w:t>ния (СВХ)</w:t>
      </w:r>
      <w:r w:rsidR="009C280A">
        <w:rPr>
          <w:sz w:val="28"/>
          <w:szCs w:val="28"/>
        </w:rPr>
        <w:t>, хранение контейнеров</w:t>
      </w:r>
      <w:r w:rsidR="00531E80">
        <w:rPr>
          <w:sz w:val="28"/>
          <w:szCs w:val="28"/>
        </w:rPr>
        <w:t xml:space="preserve"> и АТС</w:t>
      </w:r>
      <w:r w:rsidR="009C280A">
        <w:rPr>
          <w:sz w:val="28"/>
          <w:szCs w:val="28"/>
        </w:rPr>
        <w:t xml:space="preserve"> на территории Исполнителя</w:t>
      </w:r>
      <w:r w:rsidR="00551A47">
        <w:rPr>
          <w:sz w:val="28"/>
          <w:szCs w:val="28"/>
        </w:rPr>
        <w:t xml:space="preserve"> согласно приложению №1</w:t>
      </w:r>
      <w:r w:rsidRPr="00E04F35">
        <w:rPr>
          <w:sz w:val="28"/>
          <w:szCs w:val="28"/>
        </w:rPr>
        <w:t xml:space="preserve"> к Договору но не ограничиваясь этим, а также иные услуги оговариваемыми в отдельных запросах</w:t>
      </w:r>
      <w:r w:rsidR="0060079B" w:rsidRPr="00E04F35">
        <w:rPr>
          <w:sz w:val="28"/>
          <w:szCs w:val="28"/>
        </w:rPr>
        <w:t xml:space="preserve"> </w:t>
      </w:r>
      <w:r w:rsidRPr="00E04F35">
        <w:rPr>
          <w:sz w:val="28"/>
          <w:szCs w:val="28"/>
        </w:rPr>
        <w:t xml:space="preserve">(далее - Услуги) на территории </w:t>
      </w:r>
      <w:r w:rsidRPr="00E04F35">
        <w:rPr>
          <w:sz w:val="28"/>
          <w:szCs w:val="28"/>
          <w:lang w:val="kk-KZ"/>
        </w:rPr>
        <w:t>сухого порта специальной экономической зоны «Хоргос – Восточные ворота».</w:t>
      </w:r>
    </w:p>
    <w:p w:rsidR="00D25BFE" w:rsidRDefault="00D25BFE" w:rsidP="00B749E5">
      <w:pPr>
        <w:pStyle w:val="a3"/>
        <w:numPr>
          <w:ilvl w:val="1"/>
          <w:numId w:val="8"/>
        </w:numPr>
        <w:tabs>
          <w:tab w:val="left" w:pos="42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Клиент оплачивает </w:t>
      </w:r>
      <w:r w:rsidRPr="002D6DCD">
        <w:rPr>
          <w:sz w:val="28"/>
          <w:szCs w:val="28"/>
        </w:rPr>
        <w:t xml:space="preserve">оказанные Услуги, согласно ставкам </w:t>
      </w:r>
      <w:r w:rsidRPr="002D6DCD">
        <w:rPr>
          <w:color w:val="000000" w:themeColor="text1"/>
          <w:sz w:val="28"/>
          <w:szCs w:val="28"/>
        </w:rPr>
        <w:t>Тарифной политики железных дорог государств – участников Содружества Независимых Государств на перевозки грузов в международном</w:t>
      </w:r>
      <w:r w:rsidRPr="00074A8B">
        <w:rPr>
          <w:color w:val="000000" w:themeColor="text1"/>
          <w:sz w:val="28"/>
          <w:szCs w:val="28"/>
        </w:rPr>
        <w:t xml:space="preserve"> сообщении на соответствующий фрахтовый год</w:t>
      </w:r>
      <w:r w:rsidRPr="00074A8B">
        <w:rPr>
          <w:sz w:val="28"/>
          <w:szCs w:val="28"/>
        </w:rPr>
        <w:t xml:space="preserve"> (далее - ТП СНГ)</w:t>
      </w:r>
      <w:r>
        <w:rPr>
          <w:sz w:val="28"/>
          <w:szCs w:val="28"/>
        </w:rPr>
        <w:t xml:space="preserve"> за перегруз груза/</w:t>
      </w:r>
      <w:r w:rsidRPr="00074A8B">
        <w:rPr>
          <w:sz w:val="28"/>
          <w:szCs w:val="28"/>
          <w:lang w:val="kk-KZ"/>
        </w:rPr>
        <w:t>контейнеров</w:t>
      </w:r>
      <w:r>
        <w:rPr>
          <w:sz w:val="28"/>
          <w:szCs w:val="28"/>
        </w:rPr>
        <w:t xml:space="preserve">, </w:t>
      </w:r>
      <w:r w:rsidRPr="00074A8B">
        <w:rPr>
          <w:sz w:val="28"/>
          <w:szCs w:val="28"/>
        </w:rPr>
        <w:t>Тарифам Исполнителя указанные на официальном сайте Исполнителя</w:t>
      </w:r>
      <w:r>
        <w:rPr>
          <w:sz w:val="28"/>
          <w:szCs w:val="28"/>
        </w:rPr>
        <w:t xml:space="preserve"> и расчетам Исполнителя оказанных по отдельным запросам. </w:t>
      </w:r>
    </w:p>
    <w:p w:rsidR="00476DE9" w:rsidRDefault="00B131B1" w:rsidP="00D25BFE">
      <w:pPr>
        <w:pStyle w:val="a3"/>
        <w:numPr>
          <w:ilvl w:val="1"/>
          <w:numId w:val="8"/>
        </w:numPr>
        <w:tabs>
          <w:tab w:val="left" w:pos="42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 веденные услуги будут размещены на сайте Исполнителя.</w:t>
      </w:r>
    </w:p>
    <w:p w:rsidR="00801F2D" w:rsidRDefault="00801F2D" w:rsidP="00C1067F">
      <w:pPr>
        <w:tabs>
          <w:tab w:val="left" w:pos="426"/>
        </w:tabs>
        <w:suppressAutoHyphens w:val="0"/>
        <w:contextualSpacing/>
        <w:jc w:val="both"/>
        <w:rPr>
          <w:sz w:val="28"/>
          <w:szCs w:val="28"/>
        </w:rPr>
      </w:pPr>
    </w:p>
    <w:p w:rsidR="00945DC0" w:rsidRPr="00C1067F" w:rsidRDefault="00945DC0" w:rsidP="00C1067F">
      <w:pPr>
        <w:tabs>
          <w:tab w:val="left" w:pos="426"/>
        </w:tabs>
        <w:suppressAutoHyphens w:val="0"/>
        <w:contextualSpacing/>
        <w:jc w:val="both"/>
        <w:rPr>
          <w:sz w:val="28"/>
          <w:szCs w:val="28"/>
        </w:rPr>
      </w:pPr>
    </w:p>
    <w:p w:rsidR="00C1067F" w:rsidRPr="00592316" w:rsidRDefault="00D25BFE" w:rsidP="0059231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74A8B">
        <w:rPr>
          <w:b/>
          <w:sz w:val="28"/>
          <w:szCs w:val="28"/>
        </w:rPr>
        <w:t>Порядок оказания Услуг по перегрузу грузов/контейнеров</w:t>
      </w:r>
    </w:p>
    <w:p w:rsidR="00C1067F" w:rsidRPr="00074A8B" w:rsidRDefault="00C1067F" w:rsidP="009F758E">
      <w:pPr>
        <w:jc w:val="both"/>
        <w:rPr>
          <w:b/>
          <w:sz w:val="28"/>
          <w:szCs w:val="28"/>
        </w:rPr>
      </w:pPr>
    </w:p>
    <w:p w:rsidR="00D25BFE" w:rsidRPr="00F20011" w:rsidRDefault="00FC1F6B" w:rsidP="00D25BFE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Клиент </w:t>
      </w:r>
      <w:r w:rsidR="00D25BFE" w:rsidRPr="00F20011">
        <w:rPr>
          <w:sz w:val="28"/>
          <w:szCs w:val="28"/>
        </w:rPr>
        <w:t xml:space="preserve">обеспечивает проставление грузоотправителем/грузополучателем/экспедитором </w:t>
      </w:r>
      <w:r w:rsidR="00D25BFE" w:rsidRPr="00F20011">
        <w:rPr>
          <w:sz w:val="28"/>
          <w:szCs w:val="28"/>
          <w:lang w:val="kk-KZ"/>
        </w:rPr>
        <w:t>отметки в графе 3 накладной СМГС</w:t>
      </w:r>
      <w:r w:rsidR="00B749E5">
        <w:rPr>
          <w:sz w:val="28"/>
          <w:szCs w:val="28"/>
          <w:lang w:val="kk-KZ"/>
        </w:rPr>
        <w:t>:</w:t>
      </w:r>
      <w:r w:rsidR="000C13CF">
        <w:rPr>
          <w:sz w:val="28"/>
          <w:szCs w:val="28"/>
          <w:lang w:val="kk-KZ"/>
        </w:rPr>
        <w:t xml:space="preserve"> </w:t>
      </w:r>
      <w:r w:rsidR="00D25BFE" w:rsidRPr="00F20011">
        <w:rPr>
          <w:sz w:val="28"/>
          <w:szCs w:val="28"/>
        </w:rPr>
        <w:t>«Перегрузка в вагон другой ширины колеи</w:t>
      </w:r>
      <w:r w:rsidR="00512FB9">
        <w:rPr>
          <w:sz w:val="28"/>
          <w:szCs w:val="28"/>
          <w:lang w:val="kk-KZ"/>
        </w:rPr>
        <w:t xml:space="preserve"> Сухого</w:t>
      </w:r>
      <w:r w:rsidR="00D25BFE" w:rsidRPr="00F20011">
        <w:rPr>
          <w:sz w:val="28"/>
          <w:szCs w:val="28"/>
          <w:lang w:val="kk-KZ"/>
        </w:rPr>
        <w:t xml:space="preserve"> порт</w:t>
      </w:r>
      <w:r w:rsidR="00512FB9">
        <w:rPr>
          <w:sz w:val="28"/>
          <w:szCs w:val="28"/>
          <w:lang w:val="kk-KZ"/>
        </w:rPr>
        <w:t>а</w:t>
      </w:r>
      <w:r w:rsidR="00D25BFE" w:rsidRPr="00F20011">
        <w:rPr>
          <w:sz w:val="28"/>
          <w:szCs w:val="28"/>
          <w:lang w:val="kk-KZ"/>
        </w:rPr>
        <w:t xml:space="preserve"> ТОО «</w:t>
      </w:r>
      <w:r w:rsidR="00D25BFE" w:rsidRPr="00F20011">
        <w:rPr>
          <w:sz w:val="28"/>
          <w:szCs w:val="28"/>
          <w:lang w:val="en-US"/>
        </w:rPr>
        <w:t>KTZE</w:t>
      </w:r>
      <w:r w:rsidR="00D25BFE" w:rsidRPr="00F20011">
        <w:rPr>
          <w:sz w:val="28"/>
          <w:szCs w:val="28"/>
        </w:rPr>
        <w:t>-</w:t>
      </w:r>
      <w:proofErr w:type="spellStart"/>
      <w:r w:rsidR="00D25BFE" w:rsidRPr="00F20011">
        <w:rPr>
          <w:sz w:val="28"/>
          <w:szCs w:val="28"/>
          <w:lang w:val="en-US"/>
        </w:rPr>
        <w:t>Khorgos</w:t>
      </w:r>
      <w:proofErr w:type="spellEnd"/>
      <w:r w:rsidR="00141736">
        <w:rPr>
          <w:sz w:val="28"/>
          <w:szCs w:val="28"/>
        </w:rPr>
        <w:t xml:space="preserve"> </w:t>
      </w:r>
      <w:r w:rsidR="00D25BFE" w:rsidRPr="00F20011">
        <w:rPr>
          <w:sz w:val="28"/>
          <w:szCs w:val="28"/>
          <w:lang w:val="en-US"/>
        </w:rPr>
        <w:t>Gateway</w:t>
      </w:r>
      <w:r w:rsidR="00D25BFE" w:rsidRPr="00F20011">
        <w:rPr>
          <w:sz w:val="28"/>
          <w:szCs w:val="28"/>
          <w:lang w:val="kk-KZ"/>
        </w:rPr>
        <w:t>»</w:t>
      </w:r>
      <w:r w:rsidR="00D25BFE">
        <w:rPr>
          <w:sz w:val="28"/>
          <w:szCs w:val="28"/>
        </w:rPr>
        <w:t>.</w:t>
      </w:r>
    </w:p>
    <w:p w:rsidR="00D25BFE" w:rsidRPr="00074A8B" w:rsidRDefault="00D25BFE" w:rsidP="00D25BFE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74A8B">
        <w:rPr>
          <w:sz w:val="28"/>
          <w:szCs w:val="28"/>
        </w:rPr>
        <w:lastRenderedPageBreak/>
        <w:t>Оказание Услуг Исполнителем производится с момента</w:t>
      </w:r>
      <w:r w:rsidR="001567BD">
        <w:rPr>
          <w:sz w:val="28"/>
          <w:szCs w:val="28"/>
        </w:rPr>
        <w:t xml:space="preserve"> </w:t>
      </w:r>
      <w:r w:rsidRPr="00074A8B">
        <w:rPr>
          <w:sz w:val="28"/>
          <w:szCs w:val="28"/>
        </w:rPr>
        <w:t xml:space="preserve">исполнения Клиентом требований, указанных </w:t>
      </w:r>
      <w:r w:rsidR="00512FB9">
        <w:rPr>
          <w:sz w:val="28"/>
          <w:szCs w:val="28"/>
        </w:rPr>
        <w:t xml:space="preserve">в </w:t>
      </w:r>
      <w:r w:rsidRPr="00074A8B">
        <w:rPr>
          <w:sz w:val="28"/>
          <w:szCs w:val="28"/>
        </w:rPr>
        <w:t>разделе 4 Договора.</w:t>
      </w:r>
    </w:p>
    <w:p w:rsidR="00D25BFE" w:rsidRPr="00074A8B" w:rsidRDefault="00D25BFE" w:rsidP="00D25BFE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74A8B">
        <w:rPr>
          <w:sz w:val="28"/>
          <w:szCs w:val="28"/>
        </w:rPr>
        <w:t xml:space="preserve"> Исполнитель оказывает Услуги на основании железнодорожных накладных СМГС с проставлением штампа Исполнителя на железнодорожн</w:t>
      </w:r>
      <w:r w:rsidR="00C8566A">
        <w:rPr>
          <w:sz w:val="28"/>
          <w:szCs w:val="28"/>
        </w:rPr>
        <w:t xml:space="preserve">ых накладных СМГС </w:t>
      </w:r>
      <w:r w:rsidRPr="00074A8B">
        <w:rPr>
          <w:sz w:val="28"/>
          <w:szCs w:val="28"/>
        </w:rPr>
        <w:t>и составлением</w:t>
      </w:r>
      <w:r>
        <w:rPr>
          <w:sz w:val="28"/>
          <w:szCs w:val="28"/>
        </w:rPr>
        <w:t xml:space="preserve"> расчетной ведомости.</w:t>
      </w:r>
    </w:p>
    <w:p w:rsidR="00D25BFE" w:rsidRPr="00074A8B" w:rsidRDefault="00D25BFE" w:rsidP="00D25BFE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74A8B">
        <w:rPr>
          <w:color w:val="000000"/>
          <w:sz w:val="28"/>
          <w:szCs w:val="28"/>
        </w:rPr>
        <w:t>При перевозке грузов</w:t>
      </w:r>
      <w:r w:rsidRPr="00074A8B">
        <w:rPr>
          <w:color w:val="000000"/>
          <w:sz w:val="28"/>
          <w:szCs w:val="28"/>
          <w:lang w:val="kk-KZ"/>
        </w:rPr>
        <w:t>/контейнеров</w:t>
      </w:r>
      <w:r w:rsidRPr="00074A8B">
        <w:rPr>
          <w:color w:val="000000"/>
          <w:sz w:val="28"/>
          <w:szCs w:val="28"/>
        </w:rPr>
        <w:t xml:space="preserve">, не предусмотренных </w:t>
      </w:r>
      <w:r w:rsidR="00885E31">
        <w:rPr>
          <w:color w:val="000000"/>
          <w:sz w:val="28"/>
          <w:szCs w:val="28"/>
        </w:rPr>
        <w:t>т</w:t>
      </w:r>
      <w:r w:rsidR="00B77406">
        <w:rPr>
          <w:color w:val="000000"/>
          <w:sz w:val="28"/>
          <w:szCs w:val="28"/>
        </w:rPr>
        <w:t xml:space="preserve">ехническими условиями (далее – </w:t>
      </w:r>
      <w:r w:rsidRPr="00074A8B">
        <w:rPr>
          <w:color w:val="000000"/>
          <w:sz w:val="28"/>
          <w:szCs w:val="28"/>
        </w:rPr>
        <w:t>ТУ</w:t>
      </w:r>
      <w:r w:rsidR="00B77406">
        <w:rPr>
          <w:color w:val="000000"/>
          <w:sz w:val="28"/>
          <w:szCs w:val="28"/>
        </w:rPr>
        <w:t>)</w:t>
      </w:r>
      <w:r w:rsidRPr="00074A8B">
        <w:rPr>
          <w:color w:val="000000"/>
          <w:sz w:val="28"/>
          <w:szCs w:val="28"/>
        </w:rPr>
        <w:t>, Клиент обязан за 10 (десять)</w:t>
      </w:r>
      <w:r>
        <w:rPr>
          <w:color w:val="000000"/>
          <w:sz w:val="28"/>
          <w:szCs w:val="28"/>
        </w:rPr>
        <w:t xml:space="preserve"> рабочих</w:t>
      </w:r>
      <w:r w:rsidRPr="00074A8B">
        <w:rPr>
          <w:color w:val="000000"/>
          <w:sz w:val="28"/>
          <w:szCs w:val="28"/>
        </w:rPr>
        <w:t xml:space="preserve"> дней до начала осуществления перевозки предостав</w:t>
      </w:r>
      <w:r w:rsidR="00B77406">
        <w:rPr>
          <w:color w:val="000000"/>
          <w:sz w:val="28"/>
          <w:szCs w:val="28"/>
        </w:rPr>
        <w:t>ить</w:t>
      </w:r>
      <w:r w:rsidRPr="00074A8B">
        <w:rPr>
          <w:color w:val="000000"/>
          <w:sz w:val="28"/>
          <w:szCs w:val="28"/>
        </w:rPr>
        <w:t xml:space="preserve"> Исполнителю копию </w:t>
      </w:r>
      <w:r w:rsidR="00B77406" w:rsidRPr="00074A8B">
        <w:rPr>
          <w:color w:val="000000"/>
          <w:sz w:val="28"/>
          <w:szCs w:val="28"/>
        </w:rPr>
        <w:t>схему погрузки</w:t>
      </w:r>
      <w:r w:rsidR="00B77406">
        <w:rPr>
          <w:color w:val="000000"/>
          <w:sz w:val="28"/>
          <w:szCs w:val="28"/>
        </w:rPr>
        <w:t>,</w:t>
      </w:r>
      <w:r w:rsidR="00B77406" w:rsidRPr="00074A8B">
        <w:rPr>
          <w:color w:val="000000"/>
          <w:sz w:val="28"/>
          <w:szCs w:val="28"/>
        </w:rPr>
        <w:t xml:space="preserve"> </w:t>
      </w:r>
      <w:r w:rsidRPr="00074A8B">
        <w:rPr>
          <w:color w:val="000000"/>
          <w:sz w:val="28"/>
          <w:szCs w:val="28"/>
        </w:rPr>
        <w:t>утвержденн</w:t>
      </w:r>
      <w:r w:rsidR="00B77406">
        <w:rPr>
          <w:color w:val="000000"/>
          <w:sz w:val="28"/>
          <w:szCs w:val="28"/>
        </w:rPr>
        <w:t>ой</w:t>
      </w:r>
      <w:r w:rsidRPr="00074A8B">
        <w:rPr>
          <w:color w:val="000000"/>
          <w:sz w:val="28"/>
          <w:szCs w:val="28"/>
        </w:rPr>
        <w:t xml:space="preserve"> железнодорожной администрацией</w:t>
      </w:r>
      <w:r w:rsidR="00B77406">
        <w:rPr>
          <w:color w:val="000000"/>
          <w:sz w:val="28"/>
          <w:szCs w:val="28"/>
        </w:rPr>
        <w:t>,</w:t>
      </w:r>
      <w:r w:rsidRPr="00074A8B">
        <w:rPr>
          <w:color w:val="000000"/>
          <w:sz w:val="28"/>
          <w:szCs w:val="28"/>
        </w:rPr>
        <w:t xml:space="preserve"> и акт.</w:t>
      </w:r>
    </w:p>
    <w:p w:rsidR="00D25BFE" w:rsidRPr="00074A8B" w:rsidRDefault="00D25BFE" w:rsidP="00D25BFE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74A8B">
        <w:rPr>
          <w:color w:val="000000"/>
          <w:sz w:val="28"/>
          <w:szCs w:val="28"/>
        </w:rPr>
        <w:t xml:space="preserve"> При отсутствии документов,</w:t>
      </w:r>
      <w:r w:rsidR="00917BF6">
        <w:rPr>
          <w:color w:val="000000"/>
          <w:sz w:val="28"/>
          <w:szCs w:val="28"/>
        </w:rPr>
        <w:t xml:space="preserve"> предусмотренных п. 2.4</w:t>
      </w:r>
      <w:r w:rsidRPr="00074A8B">
        <w:rPr>
          <w:color w:val="000000"/>
          <w:sz w:val="28"/>
          <w:szCs w:val="28"/>
        </w:rPr>
        <w:t>. Договора перегруз грузов</w:t>
      </w:r>
      <w:r w:rsidRPr="00074A8B">
        <w:rPr>
          <w:b/>
          <w:bCs/>
          <w:sz w:val="28"/>
          <w:szCs w:val="28"/>
          <w:lang w:val="kk-KZ"/>
        </w:rPr>
        <w:t>/</w:t>
      </w:r>
      <w:r w:rsidRPr="00074A8B">
        <w:rPr>
          <w:sz w:val="28"/>
          <w:szCs w:val="28"/>
          <w:lang w:val="kk-KZ"/>
        </w:rPr>
        <w:t>контейнеров</w:t>
      </w:r>
      <w:r>
        <w:rPr>
          <w:color w:val="000000"/>
          <w:sz w:val="28"/>
          <w:szCs w:val="28"/>
        </w:rPr>
        <w:t xml:space="preserve"> Исполнителем </w:t>
      </w:r>
      <w:r w:rsidR="00C8566A">
        <w:rPr>
          <w:color w:val="000000"/>
          <w:sz w:val="28"/>
          <w:szCs w:val="28"/>
        </w:rPr>
        <w:t>не</w:t>
      </w:r>
      <w:r w:rsidR="00C8566A" w:rsidRPr="00074A8B">
        <w:rPr>
          <w:color w:val="000000"/>
          <w:sz w:val="28"/>
          <w:szCs w:val="28"/>
        </w:rPr>
        <w:t xml:space="preserve"> осуществляется,</w:t>
      </w:r>
      <w:r w:rsidRPr="00074A8B">
        <w:rPr>
          <w:color w:val="000000"/>
          <w:sz w:val="28"/>
          <w:szCs w:val="28"/>
        </w:rPr>
        <w:t xml:space="preserve"> и Клиент несет ответственность перед же</w:t>
      </w:r>
      <w:r w:rsidR="00551A47">
        <w:rPr>
          <w:color w:val="000000"/>
          <w:sz w:val="28"/>
          <w:szCs w:val="28"/>
        </w:rPr>
        <w:t xml:space="preserve">лезнодорожной администрацией </w:t>
      </w:r>
      <w:proofErr w:type="gramStart"/>
      <w:r w:rsidR="00551A47">
        <w:rPr>
          <w:color w:val="000000"/>
          <w:sz w:val="28"/>
          <w:szCs w:val="28"/>
        </w:rPr>
        <w:t>за простой вагонов</w:t>
      </w:r>
      <w:proofErr w:type="gramEnd"/>
      <w:r w:rsidR="00551A47">
        <w:rPr>
          <w:color w:val="000000"/>
          <w:sz w:val="28"/>
          <w:szCs w:val="28"/>
        </w:rPr>
        <w:t>, но не ограничиваясь этим.</w:t>
      </w:r>
    </w:p>
    <w:p w:rsidR="00D25BFE" w:rsidRPr="00074A8B" w:rsidRDefault="00D25BFE" w:rsidP="00D25BFE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074A8B">
        <w:rPr>
          <w:color w:val="000000"/>
          <w:sz w:val="28"/>
          <w:szCs w:val="28"/>
        </w:rPr>
        <w:t xml:space="preserve"> За предоставление Исполнителем погрузочных реквизитов, стоимость которых превышает ставку сбора ТП СНГ (КЗХ), Клиент оплачивает дополнительно по Тарифам Исполнителя.</w:t>
      </w:r>
    </w:p>
    <w:p w:rsidR="00C1067F" w:rsidRDefault="00C1067F" w:rsidP="00D25BFE">
      <w:pPr>
        <w:jc w:val="both"/>
        <w:rPr>
          <w:b/>
          <w:sz w:val="28"/>
          <w:szCs w:val="28"/>
        </w:rPr>
      </w:pPr>
    </w:p>
    <w:p w:rsidR="00801F2D" w:rsidRPr="00074A8B" w:rsidRDefault="00801F2D" w:rsidP="00D25BFE">
      <w:pPr>
        <w:jc w:val="both"/>
        <w:rPr>
          <w:b/>
          <w:sz w:val="28"/>
          <w:szCs w:val="28"/>
        </w:rPr>
      </w:pPr>
    </w:p>
    <w:p w:rsidR="00476DE9" w:rsidRPr="00592316" w:rsidRDefault="00D25BFE" w:rsidP="00476DE9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074A8B">
        <w:rPr>
          <w:b/>
          <w:bCs/>
          <w:sz w:val="28"/>
          <w:szCs w:val="28"/>
        </w:rPr>
        <w:t>Права и обязанности Сторон</w:t>
      </w:r>
    </w:p>
    <w:p w:rsidR="00C1067F" w:rsidRPr="00074A8B" w:rsidRDefault="00C1067F" w:rsidP="00476DE9">
      <w:pPr>
        <w:rPr>
          <w:b/>
          <w:bCs/>
          <w:sz w:val="28"/>
          <w:szCs w:val="28"/>
        </w:rPr>
      </w:pPr>
    </w:p>
    <w:p w:rsidR="00D25BFE" w:rsidRPr="00074A8B" w:rsidRDefault="00D25BFE" w:rsidP="00D25BFE">
      <w:pPr>
        <w:numPr>
          <w:ilvl w:val="1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 Исполнитель обязан: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извещать Клиента об изменениях Тарифов Исполнителя, за </w:t>
      </w:r>
      <w:r>
        <w:rPr>
          <w:sz w:val="28"/>
          <w:szCs w:val="28"/>
        </w:rPr>
        <w:t xml:space="preserve">7 </w:t>
      </w:r>
      <w:r w:rsidRPr="00074A8B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074A8B">
        <w:rPr>
          <w:sz w:val="28"/>
          <w:szCs w:val="28"/>
        </w:rPr>
        <w:t>) календарных дней до введения их в действие, путем размещения данной информации на официальном сайте Исполнителя</w:t>
      </w:r>
      <w:r w:rsidRPr="00074A8B">
        <w:rPr>
          <w:i/>
          <w:sz w:val="28"/>
          <w:szCs w:val="28"/>
        </w:rPr>
        <w:t>;</w:t>
      </w:r>
    </w:p>
    <w:p w:rsidR="00D25BFE" w:rsidRPr="00074A8B" w:rsidRDefault="00B77406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выполнять </w:t>
      </w:r>
      <w:r w:rsidR="00D25BFE" w:rsidRPr="00074A8B">
        <w:rPr>
          <w:sz w:val="28"/>
          <w:szCs w:val="28"/>
        </w:rPr>
        <w:t xml:space="preserve"> погрузочно</w:t>
      </w:r>
      <w:proofErr w:type="gramEnd"/>
      <w:r w:rsidR="00D25BFE" w:rsidRPr="00074A8B">
        <w:rPr>
          <w:sz w:val="28"/>
          <w:szCs w:val="28"/>
        </w:rPr>
        <w:t>-разгрузочные работы груза/контейнеров;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принять и хранить груз на СВХ</w:t>
      </w:r>
      <w:r w:rsidR="00017D37">
        <w:rPr>
          <w:sz w:val="28"/>
          <w:szCs w:val="28"/>
        </w:rPr>
        <w:t xml:space="preserve"> </w:t>
      </w:r>
      <w:r w:rsidRPr="00074A8B">
        <w:rPr>
          <w:sz w:val="28"/>
          <w:szCs w:val="28"/>
        </w:rPr>
        <w:t>кроме запрещенного к ввозу/вывозу на/с территории(ю) Республики Казахстан</w:t>
      </w:r>
      <w:r>
        <w:rPr>
          <w:sz w:val="28"/>
          <w:szCs w:val="28"/>
        </w:rPr>
        <w:t xml:space="preserve"> или на контейнерной площадке</w:t>
      </w:r>
      <w:r w:rsidRPr="00074A8B">
        <w:rPr>
          <w:sz w:val="28"/>
          <w:szCs w:val="28"/>
        </w:rPr>
        <w:t>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приступить к исполнению своих обязанностей после приема-передачи груза (проставив отметку о принятии грузов на хранение, сверив количество и качество принимаемого груза) путем подписания документов уполномоченными представителями Сторон;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при выгрузке груза для приема на СВХ производить его осмотр;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содействовать своевременному уведомлению таможенного органа, о прибытии транспортного средства с грузом в зону таможенного контроля СВХ в порядке и сроки, установленные законодательством</w:t>
      </w:r>
      <w:r>
        <w:rPr>
          <w:sz w:val="28"/>
          <w:szCs w:val="28"/>
        </w:rPr>
        <w:t xml:space="preserve"> РК</w:t>
      </w:r>
      <w:r w:rsidRPr="00074A8B">
        <w:rPr>
          <w:sz w:val="28"/>
          <w:szCs w:val="28"/>
        </w:rPr>
        <w:t>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обеспечить надлежащие условия хранения груза на СВХ в соответствии с ветеринарными, санитарными, противопожарными и техническими нормами, установленными для складов;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обеспечить охрану для сохранности груза;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передать груз уполномоченному представителю Клиента при отсутствии</w:t>
      </w:r>
      <w:r w:rsidR="00885E31">
        <w:rPr>
          <w:sz w:val="28"/>
          <w:szCs w:val="28"/>
        </w:rPr>
        <w:t xml:space="preserve"> у Клиента</w:t>
      </w:r>
      <w:r w:rsidRPr="00074A8B">
        <w:rPr>
          <w:sz w:val="28"/>
          <w:szCs w:val="28"/>
        </w:rPr>
        <w:t xml:space="preserve"> задолженности перед Исполнителем, </w:t>
      </w:r>
      <w:r w:rsidR="00885E31">
        <w:rPr>
          <w:sz w:val="28"/>
          <w:szCs w:val="28"/>
        </w:rPr>
        <w:t xml:space="preserve">при </w:t>
      </w:r>
      <w:proofErr w:type="gramStart"/>
      <w:r w:rsidRPr="00074A8B">
        <w:rPr>
          <w:sz w:val="28"/>
          <w:szCs w:val="28"/>
        </w:rPr>
        <w:t>пред</w:t>
      </w:r>
      <w:r w:rsidR="00885E31">
        <w:rPr>
          <w:sz w:val="28"/>
          <w:szCs w:val="28"/>
        </w:rPr>
        <w:t xml:space="preserve">оставлении </w:t>
      </w:r>
      <w:r w:rsidRPr="00074A8B">
        <w:rPr>
          <w:sz w:val="28"/>
          <w:szCs w:val="28"/>
        </w:rPr>
        <w:t xml:space="preserve"> </w:t>
      </w:r>
      <w:r w:rsidR="00885E31">
        <w:rPr>
          <w:sz w:val="28"/>
          <w:szCs w:val="28"/>
        </w:rPr>
        <w:t>уполномоченным</w:t>
      </w:r>
      <w:proofErr w:type="gramEnd"/>
      <w:r w:rsidR="00885E31">
        <w:rPr>
          <w:sz w:val="28"/>
          <w:szCs w:val="28"/>
        </w:rPr>
        <w:t xml:space="preserve"> представителем Клиента </w:t>
      </w:r>
      <w:r w:rsidRPr="00074A8B">
        <w:rPr>
          <w:sz w:val="28"/>
          <w:szCs w:val="28"/>
        </w:rPr>
        <w:t>декларации на товар (</w:t>
      </w:r>
      <w:r w:rsidR="00885E31">
        <w:rPr>
          <w:sz w:val="28"/>
          <w:szCs w:val="28"/>
        </w:rPr>
        <w:t xml:space="preserve">далее - </w:t>
      </w:r>
      <w:r w:rsidRPr="00074A8B">
        <w:rPr>
          <w:sz w:val="28"/>
          <w:szCs w:val="28"/>
        </w:rPr>
        <w:t>ДТ) с отметкой «выпуск разрешен» и оригинала доверенности на получение груза;</w:t>
      </w:r>
    </w:p>
    <w:p w:rsidR="00D25BFE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lastRenderedPageBreak/>
        <w:t>вести надлежащий учет и оформление поступления грузов и транспортных средств на СВХ и выдачи грузов уполномоченным представителям</w:t>
      </w:r>
      <w:r>
        <w:rPr>
          <w:sz w:val="28"/>
          <w:szCs w:val="28"/>
        </w:rPr>
        <w:t xml:space="preserve"> Сторон;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30" w:firstLine="537"/>
        <w:jc w:val="both"/>
        <w:rPr>
          <w:sz w:val="28"/>
          <w:szCs w:val="28"/>
        </w:rPr>
      </w:pPr>
      <w:r>
        <w:rPr>
          <w:sz w:val="28"/>
          <w:szCs w:val="28"/>
        </w:rPr>
        <w:t>оказать иные услуги по запросу Клиента.</w:t>
      </w:r>
    </w:p>
    <w:p w:rsidR="00D25BFE" w:rsidRPr="00074A8B" w:rsidRDefault="00D25BFE" w:rsidP="00D25BFE">
      <w:pPr>
        <w:pStyle w:val="a3"/>
        <w:numPr>
          <w:ilvl w:val="1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Клиент обязан:</w:t>
      </w:r>
    </w:p>
    <w:p w:rsidR="00D25BFE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в течение 3 (трех) рабочих дней со дня подписания Договора, письменно известить Исполнителя о лице,</w:t>
      </w:r>
      <w:r w:rsidR="0001203D">
        <w:rPr>
          <w:sz w:val="28"/>
          <w:szCs w:val="28"/>
        </w:rPr>
        <w:t xml:space="preserve"> </w:t>
      </w:r>
      <w:r w:rsidRPr="00074A8B">
        <w:rPr>
          <w:sz w:val="28"/>
          <w:szCs w:val="28"/>
        </w:rPr>
        <w:t xml:space="preserve">уполномоченном принимать решения по вопросам оказания Услуг по Договору, с направлением контактных данных (ФИО, доверенности, номеров телефонов, электронной почты и </w:t>
      </w:r>
      <w:proofErr w:type="spellStart"/>
      <w:r w:rsidRPr="00074A8B">
        <w:rPr>
          <w:sz w:val="28"/>
          <w:szCs w:val="28"/>
        </w:rPr>
        <w:t>др</w:t>
      </w:r>
      <w:proofErr w:type="spellEnd"/>
      <w:r w:rsidRPr="00074A8B">
        <w:rPr>
          <w:sz w:val="28"/>
          <w:szCs w:val="28"/>
        </w:rPr>
        <w:t>);</w:t>
      </w:r>
    </w:p>
    <w:p w:rsidR="00D25BFE" w:rsidRPr="00F06F80" w:rsidRDefault="00D25BFE" w:rsidP="00CD1F50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своевременно и в полном объеме произвести оплату за Услуги в соответствии с условиями Договора и произвести оплату фактически понесенных Исполнителем расходов, не включенных в стоимость Услуг, за предоставление оборудовани</w:t>
      </w:r>
      <w:r w:rsidR="00885E31">
        <w:rPr>
          <w:sz w:val="28"/>
          <w:szCs w:val="28"/>
        </w:rPr>
        <w:t>я</w:t>
      </w:r>
      <w:r w:rsidRPr="00074A8B">
        <w:rPr>
          <w:sz w:val="28"/>
          <w:szCs w:val="28"/>
        </w:rPr>
        <w:t xml:space="preserve"> и приспособлений, крепежных реквизитов</w:t>
      </w:r>
      <w:r w:rsidR="00885E31">
        <w:rPr>
          <w:sz w:val="28"/>
          <w:szCs w:val="28"/>
        </w:rPr>
        <w:t>,</w:t>
      </w:r>
      <w:r w:rsidR="00885E31" w:rsidRPr="00885E31">
        <w:rPr>
          <w:sz w:val="28"/>
          <w:szCs w:val="28"/>
        </w:rPr>
        <w:t xml:space="preserve"> </w:t>
      </w:r>
      <w:r w:rsidR="00885E31">
        <w:rPr>
          <w:sz w:val="28"/>
          <w:szCs w:val="28"/>
        </w:rPr>
        <w:t xml:space="preserve">применяемых Исполнителем </w:t>
      </w:r>
      <w:r w:rsidR="00885E31" w:rsidRPr="00074A8B">
        <w:rPr>
          <w:sz w:val="28"/>
          <w:szCs w:val="28"/>
        </w:rPr>
        <w:t>в целях обеспечения безопасности перевозки, использ</w:t>
      </w:r>
      <w:r w:rsidR="00ED3EEE">
        <w:rPr>
          <w:sz w:val="28"/>
          <w:szCs w:val="28"/>
        </w:rPr>
        <w:t xml:space="preserve">уемых сверх технических условий, а также производить оплату иных </w:t>
      </w:r>
      <w:r w:rsidR="00ED3EEE" w:rsidRPr="00074A8B">
        <w:rPr>
          <w:sz w:val="28"/>
          <w:szCs w:val="28"/>
        </w:rPr>
        <w:t>документально подтвержденных расходов</w:t>
      </w:r>
      <w:r w:rsidR="00ED3EEE">
        <w:rPr>
          <w:sz w:val="28"/>
          <w:szCs w:val="28"/>
        </w:rPr>
        <w:t>.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нести расходы, связанные с погрузкой (разгрузкой), исправлением поврежденной упаковки, вскрытием упаковки, упаковкой или переупаковкой товара, а также с подачей и уборкой вагонов, контейнеров, выдачей санитарных паспортов, хранением грузов, контейнеров</w:t>
      </w:r>
      <w:r>
        <w:rPr>
          <w:sz w:val="28"/>
          <w:szCs w:val="28"/>
        </w:rPr>
        <w:t>/транспортных средств</w:t>
      </w:r>
      <w:r w:rsidRPr="00074A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установкой запорно-пломбировочных устройств </w:t>
      </w:r>
      <w:r w:rsidRPr="00074A8B">
        <w:rPr>
          <w:sz w:val="28"/>
          <w:szCs w:val="28"/>
        </w:rPr>
        <w:t xml:space="preserve">и другие расходы, возникшие в связи с </w:t>
      </w:r>
      <w:r w:rsidR="00ED3EEE">
        <w:rPr>
          <w:sz w:val="28"/>
          <w:szCs w:val="28"/>
        </w:rPr>
        <w:t xml:space="preserve">оказанием данных услуг </w:t>
      </w:r>
      <w:r w:rsidRPr="00074A8B">
        <w:rPr>
          <w:sz w:val="28"/>
          <w:szCs w:val="28"/>
        </w:rPr>
        <w:t>по инициативе или указанию таможенных органов, железнодорожной администрации и иных государственных органов;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заблаговременно, но не позднее 48 (сорока восьми) часов до дня прибытия груза на территорию Исполнителя, направить Исполнителю заявку на временное хранение груза (с указанием ГРНЗ транспортного средства, данные о грузоотправителе, наименовани</w:t>
      </w:r>
      <w:r w:rsidR="00ED3EEE">
        <w:rPr>
          <w:sz w:val="28"/>
          <w:szCs w:val="28"/>
        </w:rPr>
        <w:t>и</w:t>
      </w:r>
      <w:r w:rsidRPr="00074A8B">
        <w:rPr>
          <w:sz w:val="28"/>
          <w:szCs w:val="28"/>
        </w:rPr>
        <w:t xml:space="preserve"> груза, его вида, вес</w:t>
      </w:r>
      <w:r w:rsidR="00ED3EEE">
        <w:rPr>
          <w:sz w:val="28"/>
          <w:szCs w:val="28"/>
        </w:rPr>
        <w:t>а</w:t>
      </w:r>
      <w:r w:rsidRPr="00074A8B">
        <w:rPr>
          <w:sz w:val="28"/>
          <w:szCs w:val="28"/>
        </w:rPr>
        <w:t xml:space="preserve"> и др.) в письменном виде или по электронной почте согласно реквизитам, указанным в разделе </w:t>
      </w:r>
      <w:r w:rsidR="00D01021">
        <w:rPr>
          <w:sz w:val="28"/>
          <w:szCs w:val="28"/>
        </w:rPr>
        <w:t>11</w:t>
      </w:r>
      <w:r w:rsidRPr="00074A8B">
        <w:rPr>
          <w:sz w:val="28"/>
          <w:szCs w:val="28"/>
        </w:rPr>
        <w:t xml:space="preserve"> Договора;  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  <w:lang w:val="kk-KZ"/>
        </w:rPr>
        <w:t>о</w:t>
      </w:r>
      <w:proofErr w:type="spellStart"/>
      <w:r w:rsidRPr="00074A8B">
        <w:rPr>
          <w:sz w:val="28"/>
          <w:szCs w:val="28"/>
        </w:rPr>
        <w:t>беспечить</w:t>
      </w:r>
      <w:proofErr w:type="spellEnd"/>
      <w:r w:rsidRPr="00074A8B">
        <w:rPr>
          <w:sz w:val="28"/>
          <w:szCs w:val="28"/>
        </w:rPr>
        <w:t xml:space="preserve"> передачу груза Исполнителю, согласно товаросопроводительным документам по числу грузовых мест и в надлежащей упаковке, а в случае необходимости и по весу;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по требованию Исполнителя обеспечить присутствие своих уполномоченных представителей при разгрузке и приемке груза на СВХ;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обеспечить наличие всех необходимых документов для таможенного оформления груза в соответствии с требованиями законодательства</w:t>
      </w:r>
      <w:r>
        <w:rPr>
          <w:sz w:val="28"/>
          <w:szCs w:val="28"/>
        </w:rPr>
        <w:t xml:space="preserve"> РК</w:t>
      </w:r>
      <w:r w:rsidRPr="00074A8B">
        <w:rPr>
          <w:sz w:val="28"/>
          <w:szCs w:val="28"/>
        </w:rPr>
        <w:t>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  <w:lang w:val="kk-KZ"/>
        </w:rPr>
        <w:t>о</w:t>
      </w:r>
      <w:proofErr w:type="spellStart"/>
      <w:r w:rsidRPr="00074A8B">
        <w:rPr>
          <w:sz w:val="28"/>
          <w:szCs w:val="28"/>
        </w:rPr>
        <w:t>беспечить</w:t>
      </w:r>
      <w:proofErr w:type="spellEnd"/>
      <w:r w:rsidRPr="00074A8B">
        <w:rPr>
          <w:sz w:val="28"/>
          <w:szCs w:val="28"/>
        </w:rPr>
        <w:t xml:space="preserve"> своевременную оплату всех необходимых таможенных и иных обязательных платежей в порядке и сроки, установленные законодательством</w:t>
      </w:r>
      <w:r w:rsidR="00ED3EEE">
        <w:rPr>
          <w:sz w:val="28"/>
          <w:szCs w:val="28"/>
        </w:rPr>
        <w:t xml:space="preserve"> РК</w:t>
      </w:r>
      <w:r w:rsidRPr="00074A8B">
        <w:rPr>
          <w:sz w:val="28"/>
          <w:szCs w:val="28"/>
        </w:rPr>
        <w:t>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производить оплату простоя транспортных средств, поступивших на СВХ вне графика рабочего времени Исполнителя, в случае, если такой простой возник по вине Клиента;</w:t>
      </w:r>
    </w:p>
    <w:p w:rsidR="00D25BFE" w:rsidRPr="00074A8B" w:rsidRDefault="00D25BFE" w:rsidP="00D25BFE">
      <w:pPr>
        <w:pStyle w:val="a3"/>
        <w:numPr>
          <w:ilvl w:val="2"/>
          <w:numId w:val="3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нести самостоятельную ответственность перед таможенными органами Республики Казахстан, в том числе:</w:t>
      </w:r>
    </w:p>
    <w:p w:rsidR="00D25BFE" w:rsidRPr="00074A8B" w:rsidRDefault="00D25BFE" w:rsidP="00D25BFE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lastRenderedPageBreak/>
        <w:t>за ненадлежащее исполнение обязательств по оплате таможенных платежей в отношении груза, помещенн</w:t>
      </w:r>
      <w:r w:rsidR="00ED3EEE">
        <w:rPr>
          <w:sz w:val="28"/>
          <w:szCs w:val="28"/>
        </w:rPr>
        <w:t>ого</w:t>
      </w:r>
      <w:r w:rsidRPr="00074A8B">
        <w:rPr>
          <w:sz w:val="28"/>
          <w:szCs w:val="28"/>
        </w:rPr>
        <w:t xml:space="preserve"> на СВХ;</w:t>
      </w:r>
    </w:p>
    <w:p w:rsidR="00D25BFE" w:rsidRPr="00074A8B" w:rsidRDefault="00D25BFE" w:rsidP="00D25BFE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за нарушение сроков хранения груза на СВХ, определяемых законодательством;</w:t>
      </w:r>
    </w:p>
    <w:p w:rsidR="00D25BFE" w:rsidRPr="00074A8B" w:rsidRDefault="00D25BFE" w:rsidP="00D25BFE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за достоверность предоставляемых сведений о грузе;</w:t>
      </w:r>
    </w:p>
    <w:p w:rsidR="00D25BFE" w:rsidRPr="00074A8B" w:rsidRDefault="00D25BFE" w:rsidP="00D25BFE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за размещение груза, запрещенного к ввозу/вывозу на/с территории(ю) Республики Казахстан;</w:t>
      </w:r>
    </w:p>
    <w:p w:rsidR="00D25BFE" w:rsidRPr="00074A8B" w:rsidRDefault="00D25BFE" w:rsidP="00D25BFE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за переданный на СВХ груз, обладающий свойствами, которые могут причинить вред жизни и здоровью людей, имуществу Исполнителя или третьих лиц, или требующие особые условия хранения;</w:t>
      </w:r>
    </w:p>
    <w:p w:rsidR="00D25BFE" w:rsidRPr="00074A8B" w:rsidRDefault="00D25BFE" w:rsidP="00D25BFE">
      <w:pPr>
        <w:widowControl w:val="0"/>
        <w:numPr>
          <w:ilvl w:val="0"/>
          <w:numId w:val="10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за иные правонарушения, предусмотренные законодательством Республики Казахстан.</w:t>
      </w:r>
    </w:p>
    <w:p w:rsidR="00D25BFE" w:rsidRPr="00074A8B" w:rsidRDefault="00D25BFE" w:rsidP="00D25BFE">
      <w:pPr>
        <w:pStyle w:val="a3"/>
        <w:widowControl w:val="0"/>
        <w:numPr>
          <w:ilvl w:val="2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предоставить Исполнителю декларацию на товары с отметкой «выпуск разрешен», оригинал доверенности на уполномоченного представителя Клиента с правом получения документов, распоряжения грузом, проведения оплаты;</w:t>
      </w:r>
    </w:p>
    <w:p w:rsidR="00D25BFE" w:rsidRPr="00074A8B" w:rsidRDefault="00D25BFE" w:rsidP="00D25BFE">
      <w:pPr>
        <w:pStyle w:val="a3"/>
        <w:widowControl w:val="0"/>
        <w:numPr>
          <w:ilvl w:val="2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обеспечить вывоз груза в течение 24 (двадцати четырех) часов, прошедшего таможенную очистку, в противном случае произвести оплату за его хранение;</w:t>
      </w:r>
    </w:p>
    <w:p w:rsidR="009D43B7" w:rsidRPr="00587833" w:rsidRDefault="00D25BFE" w:rsidP="008B6AC6">
      <w:pPr>
        <w:pStyle w:val="a3"/>
        <w:widowControl w:val="0"/>
        <w:numPr>
          <w:ilvl w:val="2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587833">
        <w:rPr>
          <w:sz w:val="28"/>
          <w:szCs w:val="28"/>
        </w:rPr>
        <w:t>обязуется оплатить за погрузочно-разгрузочные работы согласно Тарифам Исполнителя</w:t>
      </w:r>
      <w:r w:rsidR="009D43B7" w:rsidRPr="00587833">
        <w:rPr>
          <w:sz w:val="28"/>
          <w:szCs w:val="28"/>
        </w:rPr>
        <w:t>.</w:t>
      </w:r>
      <w:r w:rsidRPr="00587833">
        <w:rPr>
          <w:sz w:val="28"/>
          <w:szCs w:val="28"/>
        </w:rPr>
        <w:t xml:space="preserve"> </w:t>
      </w:r>
    </w:p>
    <w:p w:rsidR="00D25BFE" w:rsidRPr="002B08BD" w:rsidRDefault="00D25BFE" w:rsidP="008B6AC6">
      <w:pPr>
        <w:pStyle w:val="a3"/>
        <w:widowControl w:val="0"/>
        <w:numPr>
          <w:ilvl w:val="2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9D43B7">
        <w:rPr>
          <w:sz w:val="28"/>
          <w:szCs w:val="28"/>
        </w:rPr>
        <w:t>оплатить сбор з</w:t>
      </w:r>
      <w:r w:rsidR="00AC2936" w:rsidRPr="009D43B7">
        <w:rPr>
          <w:sz w:val="28"/>
          <w:szCs w:val="28"/>
        </w:rPr>
        <w:t xml:space="preserve">а хранение груза и транспортных </w:t>
      </w:r>
      <w:r w:rsidRPr="009D43B7">
        <w:rPr>
          <w:sz w:val="28"/>
          <w:szCs w:val="28"/>
        </w:rPr>
        <w:t>средств являющихся объект</w:t>
      </w:r>
      <w:r w:rsidR="00E40E9B" w:rsidRPr="009D43B7">
        <w:rPr>
          <w:sz w:val="28"/>
          <w:szCs w:val="28"/>
        </w:rPr>
        <w:t>ами</w:t>
      </w:r>
      <w:r w:rsidRPr="009D43B7">
        <w:rPr>
          <w:sz w:val="28"/>
          <w:szCs w:val="28"/>
        </w:rPr>
        <w:t xml:space="preserve"> правонарушения до момента прекращения события или </w:t>
      </w:r>
      <w:r w:rsidRPr="002B08BD">
        <w:rPr>
          <w:sz w:val="28"/>
          <w:szCs w:val="28"/>
        </w:rPr>
        <w:t>реализации.</w:t>
      </w:r>
    </w:p>
    <w:p w:rsidR="000569BC" w:rsidRPr="002B08BD" w:rsidRDefault="00D11438" w:rsidP="000569BC">
      <w:pPr>
        <w:pStyle w:val="a3"/>
        <w:widowControl w:val="0"/>
        <w:numPr>
          <w:ilvl w:val="2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2B08BD">
        <w:rPr>
          <w:sz w:val="28"/>
          <w:szCs w:val="28"/>
        </w:rPr>
        <w:t>В случае несвоевременной выгрузки</w:t>
      </w:r>
      <w:r w:rsidR="006967F1" w:rsidRPr="002B08BD">
        <w:rPr>
          <w:sz w:val="28"/>
          <w:szCs w:val="28"/>
        </w:rPr>
        <w:t>, погрузки</w:t>
      </w:r>
      <w:r w:rsidRPr="002B08BD">
        <w:rPr>
          <w:sz w:val="28"/>
          <w:szCs w:val="28"/>
        </w:rPr>
        <w:t xml:space="preserve"> (сверх технологической нормы) вагона по узкой колее (1435</w:t>
      </w:r>
      <w:r w:rsidR="002F6E86" w:rsidRPr="002B08BD">
        <w:rPr>
          <w:sz w:val="28"/>
          <w:szCs w:val="28"/>
        </w:rPr>
        <w:t>мм</w:t>
      </w:r>
      <w:r w:rsidRPr="002B08BD">
        <w:rPr>
          <w:sz w:val="28"/>
          <w:szCs w:val="28"/>
        </w:rPr>
        <w:t>)</w:t>
      </w:r>
      <w:r w:rsidR="006967F1" w:rsidRPr="002B08BD">
        <w:rPr>
          <w:sz w:val="28"/>
          <w:szCs w:val="28"/>
        </w:rPr>
        <w:t xml:space="preserve">, </w:t>
      </w:r>
      <w:r w:rsidR="002F6E86" w:rsidRPr="002B08BD">
        <w:rPr>
          <w:sz w:val="28"/>
          <w:szCs w:val="28"/>
        </w:rPr>
        <w:t xml:space="preserve">по широкой колее </w:t>
      </w:r>
      <w:r w:rsidR="006967F1" w:rsidRPr="002B08BD">
        <w:rPr>
          <w:sz w:val="28"/>
          <w:szCs w:val="28"/>
        </w:rPr>
        <w:t>(1520</w:t>
      </w:r>
      <w:r w:rsidR="002F6E86" w:rsidRPr="002B08BD">
        <w:rPr>
          <w:sz w:val="28"/>
          <w:szCs w:val="28"/>
        </w:rPr>
        <w:t>мм</w:t>
      </w:r>
      <w:r w:rsidR="006967F1" w:rsidRPr="002B08BD">
        <w:rPr>
          <w:sz w:val="28"/>
          <w:szCs w:val="28"/>
        </w:rPr>
        <w:t>)</w:t>
      </w:r>
      <w:r w:rsidR="002F6E86" w:rsidRPr="002B08BD">
        <w:rPr>
          <w:sz w:val="28"/>
          <w:szCs w:val="28"/>
        </w:rPr>
        <w:t>,</w:t>
      </w:r>
      <w:r w:rsidRPr="002B08BD">
        <w:rPr>
          <w:sz w:val="28"/>
          <w:szCs w:val="28"/>
        </w:rPr>
        <w:t xml:space="preserve"> по вине Кл</w:t>
      </w:r>
      <w:r w:rsidR="006967F1" w:rsidRPr="002B08BD">
        <w:rPr>
          <w:sz w:val="28"/>
          <w:szCs w:val="28"/>
        </w:rPr>
        <w:t xml:space="preserve">иента (несвоевременная выгрузка/погрузка, задержка государственными службами станции </w:t>
      </w:r>
      <w:proofErr w:type="spellStart"/>
      <w:r w:rsidR="006967F1" w:rsidRPr="002B08BD">
        <w:rPr>
          <w:sz w:val="28"/>
          <w:szCs w:val="28"/>
        </w:rPr>
        <w:t>Алтынколь</w:t>
      </w:r>
      <w:proofErr w:type="spellEnd"/>
      <w:r w:rsidR="006967F1" w:rsidRPr="002B08BD">
        <w:rPr>
          <w:sz w:val="28"/>
          <w:szCs w:val="28"/>
        </w:rPr>
        <w:t xml:space="preserve">, </w:t>
      </w:r>
      <w:r w:rsidRPr="002B08BD">
        <w:rPr>
          <w:sz w:val="28"/>
          <w:szCs w:val="28"/>
        </w:rPr>
        <w:t>отсутствие ТСД), Клиент оплач</w:t>
      </w:r>
      <w:r w:rsidR="00595129" w:rsidRPr="002B08BD">
        <w:rPr>
          <w:sz w:val="28"/>
          <w:szCs w:val="28"/>
        </w:rPr>
        <w:t>ивает Исполнителю плату</w:t>
      </w:r>
      <w:r w:rsidRPr="002B08BD">
        <w:rPr>
          <w:sz w:val="28"/>
          <w:szCs w:val="28"/>
        </w:rPr>
        <w:t xml:space="preserve"> за пользование вагонами по ставкам согласно Тари</w:t>
      </w:r>
      <w:r w:rsidR="006967F1" w:rsidRPr="002B08BD">
        <w:rPr>
          <w:sz w:val="28"/>
          <w:szCs w:val="28"/>
        </w:rPr>
        <w:t>фного руководства (прейскурант) (часть 3), утвержденным Приказом Президента АО «КТЖ-Грузовые перевозк</w:t>
      </w:r>
      <w:r w:rsidR="00750BF7" w:rsidRPr="002B08BD">
        <w:rPr>
          <w:sz w:val="28"/>
          <w:szCs w:val="28"/>
        </w:rPr>
        <w:t>и» от 24 июня 2016 года №383-ГП, а также сборы связанные по простою вагонов АО «</w:t>
      </w:r>
      <w:r w:rsidR="00750BF7" w:rsidRPr="002B08BD">
        <w:rPr>
          <w:sz w:val="28"/>
          <w:szCs w:val="28"/>
          <w:lang w:val="kk-KZ"/>
        </w:rPr>
        <w:t>Қазтеміртранс</w:t>
      </w:r>
      <w:r w:rsidR="00750BF7" w:rsidRPr="002B08BD">
        <w:rPr>
          <w:sz w:val="28"/>
          <w:szCs w:val="28"/>
        </w:rPr>
        <w:t>»</w:t>
      </w:r>
      <w:r w:rsidR="00750BF7" w:rsidRPr="002B08BD">
        <w:rPr>
          <w:sz w:val="28"/>
          <w:szCs w:val="28"/>
          <w:lang w:val="kk-KZ"/>
        </w:rPr>
        <w:t xml:space="preserve"> согласна тарифа </w:t>
      </w:r>
      <w:r w:rsidR="00750BF7" w:rsidRPr="002B08BD">
        <w:rPr>
          <w:sz w:val="28"/>
          <w:szCs w:val="28"/>
        </w:rPr>
        <w:t>АО «</w:t>
      </w:r>
      <w:r w:rsidR="00750BF7" w:rsidRPr="002B08BD">
        <w:rPr>
          <w:sz w:val="28"/>
          <w:szCs w:val="28"/>
          <w:lang w:val="kk-KZ"/>
        </w:rPr>
        <w:t>Қазтеміртранс</w:t>
      </w:r>
      <w:r w:rsidR="00750BF7" w:rsidRPr="002B08BD">
        <w:rPr>
          <w:sz w:val="28"/>
          <w:szCs w:val="28"/>
        </w:rPr>
        <w:t>»</w:t>
      </w:r>
      <w:r w:rsidR="00750BF7" w:rsidRPr="002B08BD">
        <w:rPr>
          <w:sz w:val="28"/>
          <w:szCs w:val="28"/>
          <w:lang w:val="kk-KZ"/>
        </w:rPr>
        <w:t xml:space="preserve"> </w:t>
      </w:r>
      <w:r w:rsidR="00750BF7" w:rsidRPr="002B08BD">
        <w:rPr>
          <w:sz w:val="28"/>
          <w:szCs w:val="28"/>
        </w:rPr>
        <w:t>(сбор за нахождение вагонов) и административные штрафы за просрочку срока транзитных декларации.</w:t>
      </w:r>
    </w:p>
    <w:p w:rsidR="00692B4B" w:rsidRPr="006967F1" w:rsidRDefault="00692B4B" w:rsidP="00692B4B">
      <w:pPr>
        <w:jc w:val="both"/>
        <w:rPr>
          <w:sz w:val="28"/>
          <w:szCs w:val="28"/>
        </w:rPr>
      </w:pPr>
      <w:r w:rsidRPr="002B08BD">
        <w:rPr>
          <w:sz w:val="28"/>
          <w:szCs w:val="28"/>
        </w:rPr>
        <w:t xml:space="preserve">       3.3.</w:t>
      </w:r>
      <w:r w:rsidR="002C0A44" w:rsidRPr="002B08BD">
        <w:rPr>
          <w:sz w:val="28"/>
          <w:szCs w:val="28"/>
        </w:rPr>
        <w:t xml:space="preserve"> </w:t>
      </w:r>
      <w:r w:rsidRPr="002B08BD">
        <w:rPr>
          <w:sz w:val="28"/>
          <w:szCs w:val="28"/>
        </w:rPr>
        <w:t xml:space="preserve">Согласно </w:t>
      </w:r>
      <w:r w:rsidRPr="002B08BD">
        <w:rPr>
          <w:color w:val="2D2D2D"/>
          <w:sz w:val="28"/>
          <w:szCs w:val="28"/>
          <w:shd w:val="clear" w:color="auto" w:fill="FFFFFF"/>
        </w:rPr>
        <w:t>подпункту 2 пункта 2 статьи 182</w:t>
      </w:r>
      <w:r w:rsidRPr="007036F5">
        <w:rPr>
          <w:sz w:val="28"/>
          <w:szCs w:val="28"/>
        </w:rPr>
        <w:t xml:space="preserve"> Трудового Кодекса </w:t>
      </w:r>
      <w:r w:rsidRPr="006967F1">
        <w:rPr>
          <w:sz w:val="28"/>
          <w:szCs w:val="28"/>
        </w:rPr>
        <w:t>Республики Казахстан при посещении территории Товарищества необходимо:</w:t>
      </w:r>
    </w:p>
    <w:p w:rsidR="00692B4B" w:rsidRPr="006967F1" w:rsidRDefault="00692B4B" w:rsidP="00692B4B">
      <w:pPr>
        <w:pStyle w:val="a3"/>
        <w:tabs>
          <w:tab w:val="left" w:pos="1276"/>
        </w:tabs>
        <w:suppressAutoHyphens w:val="0"/>
        <w:spacing w:line="259" w:lineRule="auto"/>
        <w:ind w:left="0" w:firstLine="426"/>
        <w:contextualSpacing/>
        <w:jc w:val="both"/>
        <w:rPr>
          <w:sz w:val="28"/>
        </w:rPr>
      </w:pPr>
      <w:r w:rsidRPr="006967F1">
        <w:rPr>
          <w:sz w:val="28"/>
        </w:rPr>
        <w:t>3.3.1.</w:t>
      </w:r>
      <w:r w:rsidR="002C0A44" w:rsidRPr="006967F1">
        <w:rPr>
          <w:sz w:val="28"/>
        </w:rPr>
        <w:t xml:space="preserve"> </w:t>
      </w:r>
      <w:r w:rsidRPr="006967F1">
        <w:rPr>
          <w:sz w:val="28"/>
        </w:rPr>
        <w:t>Клиент</w:t>
      </w:r>
      <w:r w:rsidR="002C0A44" w:rsidRPr="006967F1">
        <w:rPr>
          <w:sz w:val="28"/>
        </w:rPr>
        <w:t xml:space="preserve"> (представитель клиента и грузчик)</w:t>
      </w:r>
      <w:r w:rsidRPr="006967F1">
        <w:rPr>
          <w:sz w:val="28"/>
        </w:rPr>
        <w:t xml:space="preserve"> должен пройти вводный инструктаж по охране труда и технике безопасности;</w:t>
      </w:r>
    </w:p>
    <w:p w:rsidR="00692B4B" w:rsidRPr="006967F1" w:rsidRDefault="00692B4B" w:rsidP="00692B4B">
      <w:pPr>
        <w:pStyle w:val="a3"/>
        <w:tabs>
          <w:tab w:val="left" w:pos="1276"/>
        </w:tabs>
        <w:ind w:left="0" w:firstLine="426"/>
        <w:jc w:val="both"/>
        <w:rPr>
          <w:color w:val="2D2D2D"/>
          <w:sz w:val="28"/>
          <w:szCs w:val="23"/>
          <w:shd w:val="clear" w:color="auto" w:fill="FFFFFF"/>
        </w:rPr>
      </w:pPr>
      <w:r w:rsidRPr="006967F1">
        <w:rPr>
          <w:color w:val="2D2D2D"/>
          <w:sz w:val="28"/>
          <w:szCs w:val="23"/>
          <w:shd w:val="clear" w:color="auto" w:fill="FFFFFF"/>
        </w:rPr>
        <w:t>Вводный инструктаж в организации проводится службой безопасности и охраны труда или лицом, на которое приказом по организации возложены эти обязанности;</w:t>
      </w:r>
    </w:p>
    <w:p w:rsidR="00692B4B" w:rsidRPr="006967F1" w:rsidRDefault="00692B4B" w:rsidP="00692B4B">
      <w:pPr>
        <w:tabs>
          <w:tab w:val="left" w:pos="1276"/>
        </w:tabs>
        <w:suppressAutoHyphens w:val="0"/>
        <w:spacing w:line="259" w:lineRule="auto"/>
        <w:contextualSpacing/>
        <w:jc w:val="both"/>
        <w:rPr>
          <w:sz w:val="28"/>
        </w:rPr>
      </w:pPr>
      <w:r w:rsidRPr="006967F1">
        <w:rPr>
          <w:color w:val="2D2D2D"/>
          <w:sz w:val="28"/>
          <w:szCs w:val="23"/>
          <w:shd w:val="clear" w:color="auto" w:fill="FFFFFF"/>
        </w:rPr>
        <w:t xml:space="preserve">      3.3.2.</w:t>
      </w:r>
      <w:r w:rsidR="002C0A44" w:rsidRPr="006967F1">
        <w:rPr>
          <w:color w:val="2D2D2D"/>
          <w:sz w:val="28"/>
          <w:szCs w:val="23"/>
          <w:shd w:val="clear" w:color="auto" w:fill="FFFFFF"/>
        </w:rPr>
        <w:t xml:space="preserve"> </w:t>
      </w:r>
      <w:r w:rsidRPr="006967F1">
        <w:rPr>
          <w:color w:val="2D2D2D"/>
          <w:sz w:val="28"/>
          <w:szCs w:val="23"/>
          <w:shd w:val="clear" w:color="auto" w:fill="FFFFFF"/>
        </w:rPr>
        <w:t xml:space="preserve">Ознакомиться и соблюдать все требования правил охраны труда и техники безопасности, указанные в «Основных правилах при посещении </w:t>
      </w:r>
      <w:r w:rsidRPr="006967F1">
        <w:rPr>
          <w:color w:val="2D2D2D"/>
          <w:sz w:val="28"/>
          <w:szCs w:val="23"/>
          <w:shd w:val="clear" w:color="auto" w:fill="FFFFFF"/>
        </w:rPr>
        <w:lastRenderedPageBreak/>
        <w:t>территории ТОО «</w:t>
      </w:r>
      <w:r w:rsidRPr="006967F1">
        <w:rPr>
          <w:color w:val="2D2D2D"/>
          <w:sz w:val="28"/>
          <w:szCs w:val="23"/>
          <w:shd w:val="clear" w:color="auto" w:fill="FFFFFF"/>
          <w:lang w:val="en-US"/>
        </w:rPr>
        <w:t>KTZE</w:t>
      </w:r>
      <w:r w:rsidRPr="006967F1">
        <w:rPr>
          <w:color w:val="2D2D2D"/>
          <w:sz w:val="28"/>
          <w:szCs w:val="23"/>
          <w:shd w:val="clear" w:color="auto" w:fill="FFFFFF"/>
        </w:rPr>
        <w:t xml:space="preserve"> – </w:t>
      </w:r>
      <w:proofErr w:type="spellStart"/>
      <w:r w:rsidRPr="006967F1">
        <w:rPr>
          <w:color w:val="2D2D2D"/>
          <w:sz w:val="28"/>
          <w:szCs w:val="23"/>
          <w:shd w:val="clear" w:color="auto" w:fill="FFFFFF"/>
          <w:lang w:val="en-US"/>
        </w:rPr>
        <w:t>Khorgos</w:t>
      </w:r>
      <w:proofErr w:type="spellEnd"/>
      <w:r w:rsidRPr="006967F1">
        <w:rPr>
          <w:color w:val="2D2D2D"/>
          <w:sz w:val="28"/>
          <w:szCs w:val="23"/>
          <w:shd w:val="clear" w:color="auto" w:fill="FFFFFF"/>
        </w:rPr>
        <w:t xml:space="preserve"> </w:t>
      </w:r>
      <w:r w:rsidRPr="006967F1">
        <w:rPr>
          <w:color w:val="2D2D2D"/>
          <w:sz w:val="28"/>
          <w:szCs w:val="23"/>
          <w:shd w:val="clear" w:color="auto" w:fill="FFFFFF"/>
          <w:lang w:val="en-US"/>
        </w:rPr>
        <w:t>Gateway</w:t>
      </w:r>
      <w:r w:rsidRPr="006967F1">
        <w:rPr>
          <w:color w:val="2D2D2D"/>
          <w:sz w:val="28"/>
          <w:szCs w:val="23"/>
          <w:shd w:val="clear" w:color="auto" w:fill="FFFFFF"/>
        </w:rPr>
        <w:t>» утвержденные Генеральным директором от 21 октября 2020 года;</w:t>
      </w:r>
    </w:p>
    <w:p w:rsidR="00692B4B" w:rsidRPr="006967F1" w:rsidRDefault="00692B4B" w:rsidP="00592316">
      <w:pPr>
        <w:pStyle w:val="a3"/>
        <w:numPr>
          <w:ilvl w:val="2"/>
          <w:numId w:val="16"/>
        </w:numPr>
        <w:tabs>
          <w:tab w:val="left" w:pos="1276"/>
        </w:tabs>
        <w:suppressAutoHyphens w:val="0"/>
        <w:spacing w:line="259" w:lineRule="auto"/>
        <w:ind w:left="0" w:firstLine="426"/>
        <w:contextualSpacing/>
        <w:jc w:val="both"/>
        <w:rPr>
          <w:sz w:val="28"/>
        </w:rPr>
      </w:pPr>
      <w:r w:rsidRPr="006967F1">
        <w:rPr>
          <w:color w:val="2D2D2D"/>
          <w:sz w:val="28"/>
          <w:szCs w:val="23"/>
          <w:shd w:val="clear" w:color="auto" w:fill="FFFFFF"/>
        </w:rPr>
        <w:t>Представитель клиента за счет собственных средств обеспечивает своих работников (грузчиков</w:t>
      </w:r>
      <w:r w:rsidR="002C0A44" w:rsidRPr="006967F1">
        <w:rPr>
          <w:color w:val="2D2D2D"/>
          <w:sz w:val="28"/>
          <w:szCs w:val="23"/>
          <w:shd w:val="clear" w:color="auto" w:fill="FFFFFF"/>
        </w:rPr>
        <w:t xml:space="preserve">) </w:t>
      </w:r>
      <w:r w:rsidRPr="006967F1">
        <w:rPr>
          <w:color w:val="2D2D2D"/>
          <w:sz w:val="28"/>
          <w:szCs w:val="23"/>
          <w:shd w:val="clear" w:color="auto" w:fill="FFFFFF"/>
        </w:rPr>
        <w:t>специальной одеждой, специальной обувью, защитной каской и сигнальным жилетом (далее - СИЗ);</w:t>
      </w:r>
    </w:p>
    <w:p w:rsidR="00692B4B" w:rsidRPr="006967F1" w:rsidRDefault="00692B4B" w:rsidP="00592316">
      <w:pPr>
        <w:pStyle w:val="a3"/>
        <w:numPr>
          <w:ilvl w:val="2"/>
          <w:numId w:val="16"/>
        </w:numPr>
        <w:tabs>
          <w:tab w:val="left" w:pos="1276"/>
        </w:tabs>
        <w:suppressAutoHyphens w:val="0"/>
        <w:spacing w:line="259" w:lineRule="auto"/>
        <w:ind w:left="0" w:firstLine="426"/>
        <w:contextualSpacing/>
        <w:jc w:val="both"/>
        <w:rPr>
          <w:sz w:val="28"/>
        </w:rPr>
      </w:pPr>
      <w:r w:rsidRPr="006967F1">
        <w:rPr>
          <w:color w:val="2D2D2D"/>
          <w:sz w:val="28"/>
          <w:szCs w:val="23"/>
          <w:shd w:val="clear" w:color="auto" w:fill="FFFFFF"/>
        </w:rPr>
        <w:t>Не допускать работников (грузчиков) без СИЗ к выполнению операции по перегрузу;</w:t>
      </w:r>
    </w:p>
    <w:p w:rsidR="000569BC" w:rsidRPr="006967F1" w:rsidRDefault="00692B4B" w:rsidP="002C0A44">
      <w:pPr>
        <w:tabs>
          <w:tab w:val="left" w:pos="1276"/>
        </w:tabs>
        <w:suppressAutoHyphens w:val="0"/>
        <w:spacing w:line="259" w:lineRule="auto"/>
        <w:ind w:hanging="284"/>
        <w:contextualSpacing/>
        <w:jc w:val="both"/>
        <w:rPr>
          <w:sz w:val="32"/>
        </w:rPr>
      </w:pPr>
      <w:r w:rsidRPr="006967F1">
        <w:rPr>
          <w:color w:val="2D2D2D"/>
          <w:sz w:val="28"/>
          <w:szCs w:val="23"/>
          <w:shd w:val="clear" w:color="auto" w:fill="FFFFFF"/>
        </w:rPr>
        <w:t xml:space="preserve">          3.3.5. </w:t>
      </w:r>
      <w:r w:rsidR="003D5D75" w:rsidRPr="006967F1">
        <w:rPr>
          <w:color w:val="2D2D2D"/>
          <w:sz w:val="28"/>
          <w:szCs w:val="23"/>
          <w:shd w:val="clear" w:color="auto" w:fill="FFFFFF"/>
        </w:rPr>
        <w:t>При нахождении на территории Товарищества п</w:t>
      </w:r>
      <w:r w:rsidRPr="006967F1">
        <w:rPr>
          <w:color w:val="2D2D2D"/>
          <w:sz w:val="28"/>
          <w:szCs w:val="23"/>
          <w:shd w:val="clear" w:color="auto" w:fill="FFFFFF"/>
        </w:rPr>
        <w:t>редставитель клиента несет персональную ответственность за проведение безопасных работ</w:t>
      </w:r>
      <w:r w:rsidR="003D5D75" w:rsidRPr="006967F1">
        <w:rPr>
          <w:color w:val="2D2D2D"/>
          <w:sz w:val="28"/>
          <w:szCs w:val="23"/>
          <w:shd w:val="clear" w:color="auto" w:fill="FFFFFF"/>
        </w:rPr>
        <w:t xml:space="preserve"> и соблюдение техники личной безопасности</w:t>
      </w:r>
      <w:r w:rsidR="002C0A44" w:rsidRPr="006967F1">
        <w:rPr>
          <w:color w:val="2D2D2D"/>
          <w:sz w:val="28"/>
          <w:szCs w:val="23"/>
          <w:shd w:val="clear" w:color="auto" w:fill="FFFFFF"/>
        </w:rPr>
        <w:t xml:space="preserve"> при перегрузе грузов на терминале</w:t>
      </w:r>
      <w:r w:rsidRPr="006967F1">
        <w:rPr>
          <w:color w:val="2D2D2D"/>
          <w:sz w:val="28"/>
          <w:szCs w:val="23"/>
          <w:shd w:val="clear" w:color="auto" w:fill="FFFFFF"/>
        </w:rPr>
        <w:t>, а также за жизнь и здоровье своих работников (грузчиков</w:t>
      </w:r>
      <w:r w:rsidR="002C0A44" w:rsidRPr="006967F1">
        <w:rPr>
          <w:color w:val="2D2D2D"/>
          <w:sz w:val="28"/>
          <w:szCs w:val="23"/>
          <w:shd w:val="clear" w:color="auto" w:fill="FFFFFF"/>
        </w:rPr>
        <w:t xml:space="preserve">). </w:t>
      </w:r>
    </w:p>
    <w:p w:rsidR="00D25BFE" w:rsidRPr="006967F1" w:rsidRDefault="00D25BFE" w:rsidP="00692B4B">
      <w:pPr>
        <w:pStyle w:val="a3"/>
        <w:numPr>
          <w:ilvl w:val="1"/>
          <w:numId w:val="16"/>
        </w:numPr>
        <w:tabs>
          <w:tab w:val="left" w:pos="993"/>
        </w:tabs>
        <w:ind w:left="0" w:right="139" w:firstLine="537"/>
        <w:jc w:val="both"/>
        <w:rPr>
          <w:sz w:val="28"/>
          <w:szCs w:val="28"/>
        </w:rPr>
      </w:pPr>
      <w:r w:rsidRPr="006967F1">
        <w:rPr>
          <w:sz w:val="28"/>
          <w:szCs w:val="28"/>
        </w:rPr>
        <w:t>Исполнитель имеет право:</w:t>
      </w:r>
    </w:p>
    <w:p w:rsidR="00D25BFE" w:rsidRPr="00692B4B" w:rsidRDefault="00692B4B" w:rsidP="00692B4B">
      <w:pPr>
        <w:tabs>
          <w:tab w:val="left" w:pos="993"/>
        </w:tabs>
        <w:jc w:val="both"/>
        <w:rPr>
          <w:sz w:val="28"/>
          <w:szCs w:val="28"/>
        </w:rPr>
      </w:pPr>
      <w:r w:rsidRPr="006967F1">
        <w:rPr>
          <w:color w:val="000000"/>
          <w:sz w:val="28"/>
          <w:szCs w:val="28"/>
        </w:rPr>
        <w:t xml:space="preserve">       3.4.1. </w:t>
      </w:r>
      <w:r w:rsidR="00D25BFE" w:rsidRPr="006967F1">
        <w:rPr>
          <w:color w:val="000000"/>
          <w:sz w:val="28"/>
          <w:szCs w:val="28"/>
        </w:rPr>
        <w:t>требовать от Клиента возмещения убытков, прямого (реального</w:t>
      </w:r>
      <w:r w:rsidR="00D25BFE" w:rsidRPr="00692B4B">
        <w:rPr>
          <w:color w:val="000000"/>
          <w:sz w:val="28"/>
          <w:szCs w:val="28"/>
        </w:rPr>
        <w:t>) ущерба, причиненного свойствами груза, сданного на хранение;</w:t>
      </w:r>
    </w:p>
    <w:p w:rsidR="00D25BFE" w:rsidRPr="00692B4B" w:rsidRDefault="00692B4B" w:rsidP="00692B4B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3.4.2. </w:t>
      </w:r>
      <w:r w:rsidR="00D25BFE" w:rsidRPr="00692B4B">
        <w:rPr>
          <w:color w:val="000000"/>
          <w:sz w:val="28"/>
          <w:szCs w:val="28"/>
        </w:rPr>
        <w:t>производить операции с грузом, находящимся на хранении, в соответствии с требованиями таможенных органов (упаковка, перемещение по складу, взвешивание и др.);</w:t>
      </w:r>
    </w:p>
    <w:p w:rsidR="00D25BFE" w:rsidRPr="00074A8B" w:rsidRDefault="00D25BFE" w:rsidP="00692B4B">
      <w:pPr>
        <w:pStyle w:val="a3"/>
        <w:numPr>
          <w:ilvl w:val="2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удерживать груз при неисполнении условий Договора Клиентом и до момента полного погашения задолженности; </w:t>
      </w:r>
    </w:p>
    <w:p w:rsidR="00D25BFE" w:rsidRPr="00074A8B" w:rsidRDefault="00D25BFE" w:rsidP="00692B4B">
      <w:pPr>
        <w:pStyle w:val="a3"/>
        <w:numPr>
          <w:ilvl w:val="2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4A8B">
        <w:rPr>
          <w:color w:val="000000"/>
          <w:sz w:val="28"/>
          <w:szCs w:val="28"/>
        </w:rPr>
        <w:t>по своему усмотрению предоставить скидку на предоставляемые Услуги;</w:t>
      </w:r>
    </w:p>
    <w:p w:rsidR="00D25BFE" w:rsidRPr="00074A8B" w:rsidRDefault="000B5813" w:rsidP="00692B4B">
      <w:pPr>
        <w:pStyle w:val="a3"/>
        <w:numPr>
          <w:ilvl w:val="2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D25BFE" w:rsidRPr="00074A8B">
        <w:rPr>
          <w:sz w:val="28"/>
          <w:szCs w:val="28"/>
        </w:rPr>
        <w:t>безакцептном</w:t>
      </w:r>
      <w:proofErr w:type="spellEnd"/>
      <w:r w:rsidR="00D25BFE" w:rsidRPr="00074A8B">
        <w:rPr>
          <w:sz w:val="28"/>
          <w:szCs w:val="28"/>
        </w:rPr>
        <w:t xml:space="preserve"> порядке удержать сумму задолженности Клиента по любым обязательствам последнего перед Исполнителем;</w:t>
      </w:r>
      <w:r w:rsidR="00AE76A0">
        <w:rPr>
          <w:sz w:val="28"/>
          <w:szCs w:val="28"/>
        </w:rPr>
        <w:t xml:space="preserve"> </w:t>
      </w:r>
    </w:p>
    <w:p w:rsidR="00D25BFE" w:rsidRPr="00074A8B" w:rsidRDefault="00D25BFE" w:rsidP="00692B4B">
      <w:pPr>
        <w:pStyle w:val="a3"/>
        <w:numPr>
          <w:ilvl w:val="2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передать свой права и обязанности по Договору третьим лицам без получения согласия Клиента</w:t>
      </w:r>
      <w:r>
        <w:rPr>
          <w:i/>
          <w:sz w:val="28"/>
          <w:szCs w:val="28"/>
        </w:rPr>
        <w:t>;</w:t>
      </w:r>
    </w:p>
    <w:p w:rsidR="00D25BFE" w:rsidRDefault="00D25BFE" w:rsidP="00692B4B">
      <w:pPr>
        <w:pStyle w:val="a3"/>
        <w:numPr>
          <w:ilvl w:val="2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 изменять в одностороннем порядке Тарифы Исполнителя;</w:t>
      </w:r>
    </w:p>
    <w:p w:rsidR="005F763B" w:rsidRPr="00074A8B" w:rsidRDefault="005F763B" w:rsidP="00692B4B">
      <w:pPr>
        <w:pStyle w:val="a3"/>
        <w:numPr>
          <w:ilvl w:val="2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дебиторской задолженности</w:t>
      </w:r>
      <w:r w:rsidR="005169F9">
        <w:rPr>
          <w:sz w:val="28"/>
          <w:szCs w:val="28"/>
        </w:rPr>
        <w:t xml:space="preserve"> клиента перед Исполнителем,</w:t>
      </w:r>
      <w:r>
        <w:rPr>
          <w:sz w:val="28"/>
          <w:szCs w:val="28"/>
        </w:rPr>
        <w:t xml:space="preserve"> </w:t>
      </w:r>
      <w:r w:rsidR="005169F9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аключить сделку об уступке права требования с лицом, </w:t>
      </w:r>
      <w:r w:rsidR="005169F9">
        <w:rPr>
          <w:sz w:val="28"/>
          <w:szCs w:val="28"/>
        </w:rPr>
        <w:t>групп</w:t>
      </w:r>
      <w:r w:rsidR="003B69F3">
        <w:rPr>
          <w:sz w:val="28"/>
          <w:szCs w:val="28"/>
        </w:rPr>
        <w:t xml:space="preserve">ы компании «ФНБ» </w:t>
      </w:r>
      <w:proofErr w:type="spellStart"/>
      <w:r w:rsidR="003B69F3">
        <w:rPr>
          <w:sz w:val="28"/>
          <w:szCs w:val="28"/>
        </w:rPr>
        <w:t>Самрук</w:t>
      </w:r>
      <w:proofErr w:type="spellEnd"/>
      <w:r w:rsidR="003B69F3">
        <w:rPr>
          <w:sz w:val="28"/>
          <w:szCs w:val="28"/>
        </w:rPr>
        <w:t xml:space="preserve"> </w:t>
      </w:r>
      <w:proofErr w:type="spellStart"/>
      <w:r w:rsidR="003B69F3">
        <w:rPr>
          <w:sz w:val="28"/>
          <w:szCs w:val="28"/>
        </w:rPr>
        <w:t>Казына</w:t>
      </w:r>
      <w:proofErr w:type="spellEnd"/>
      <w:r w:rsidR="003B69F3">
        <w:rPr>
          <w:sz w:val="28"/>
          <w:szCs w:val="28"/>
        </w:rPr>
        <w:t>»</w:t>
      </w:r>
      <w:r w:rsidR="005169F9">
        <w:rPr>
          <w:sz w:val="28"/>
          <w:szCs w:val="28"/>
        </w:rPr>
        <w:t xml:space="preserve">, имеющим </w:t>
      </w:r>
      <w:r w:rsidR="003B69F3">
        <w:rPr>
          <w:sz w:val="28"/>
          <w:szCs w:val="28"/>
        </w:rPr>
        <w:t>кред</w:t>
      </w:r>
      <w:r w:rsidR="005169F9">
        <w:rPr>
          <w:sz w:val="28"/>
          <w:szCs w:val="28"/>
        </w:rPr>
        <w:t>иторской задолженности перед клиентом, без согласия клиента.</w:t>
      </w:r>
    </w:p>
    <w:p w:rsidR="00D25BFE" w:rsidRPr="00074A8B" w:rsidRDefault="00D25BFE" w:rsidP="00692B4B">
      <w:pPr>
        <w:pStyle w:val="a3"/>
        <w:numPr>
          <w:ilvl w:val="2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в случае наличие задолженности </w:t>
      </w:r>
      <w:r w:rsidR="00A53B66">
        <w:rPr>
          <w:sz w:val="28"/>
          <w:szCs w:val="28"/>
        </w:rPr>
        <w:t xml:space="preserve">у Клиента перед Исполнителем </w:t>
      </w:r>
      <w:r w:rsidRPr="00074A8B">
        <w:rPr>
          <w:sz w:val="28"/>
          <w:szCs w:val="28"/>
        </w:rPr>
        <w:t>более 3 (трех) месяцев вывести груз с СВХ/реализовать/обратить в собственность.</w:t>
      </w:r>
    </w:p>
    <w:p w:rsidR="00D25BFE" w:rsidRPr="00074A8B" w:rsidRDefault="00D25BFE" w:rsidP="00692B4B">
      <w:pPr>
        <w:numPr>
          <w:ilvl w:val="1"/>
          <w:numId w:val="16"/>
        </w:numPr>
        <w:tabs>
          <w:tab w:val="left" w:pos="993"/>
        </w:tabs>
        <w:ind w:left="0" w:firstLine="53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Клиент имеет право:</w:t>
      </w:r>
    </w:p>
    <w:p w:rsidR="00D25BFE" w:rsidRPr="00692B4B" w:rsidRDefault="00692B4B" w:rsidP="00692B4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3.5.1.</w:t>
      </w:r>
      <w:r w:rsidR="00D25BFE" w:rsidRPr="00692B4B">
        <w:rPr>
          <w:sz w:val="28"/>
          <w:szCs w:val="28"/>
        </w:rPr>
        <w:t>требовать оказания Услуг в соответствии с условиями Договора;</w:t>
      </w:r>
    </w:p>
    <w:p w:rsidR="00427A4B" w:rsidRDefault="00692B4B" w:rsidP="00692B4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3.5.2.</w:t>
      </w:r>
      <w:r w:rsidR="00D25BFE" w:rsidRPr="00692B4B">
        <w:rPr>
          <w:sz w:val="28"/>
          <w:szCs w:val="28"/>
        </w:rPr>
        <w:t>получать от Исполнителя информацию об изменениях Тарифов Исполнителя и ставок, утвержденных ТП СНГ по перегрузу груза.</w:t>
      </w:r>
    </w:p>
    <w:p w:rsidR="00C1067F" w:rsidRPr="00074A8B" w:rsidRDefault="00C1067F" w:rsidP="00D25BFE">
      <w:pPr>
        <w:pStyle w:val="31"/>
        <w:spacing w:after="0"/>
        <w:jc w:val="both"/>
        <w:rPr>
          <w:sz w:val="28"/>
          <w:szCs w:val="28"/>
        </w:rPr>
      </w:pPr>
    </w:p>
    <w:p w:rsidR="00C1067F" w:rsidRPr="00692B4B" w:rsidRDefault="00D25BFE" w:rsidP="00692B4B">
      <w:pPr>
        <w:pStyle w:val="a3"/>
        <w:numPr>
          <w:ilvl w:val="0"/>
          <w:numId w:val="4"/>
        </w:numPr>
        <w:jc w:val="center"/>
        <w:rPr>
          <w:b/>
          <w:sz w:val="28"/>
          <w:szCs w:val="28"/>
          <w:lang w:val="kk-KZ"/>
        </w:rPr>
      </w:pPr>
      <w:r w:rsidRPr="00074A8B">
        <w:rPr>
          <w:b/>
          <w:sz w:val="28"/>
          <w:szCs w:val="28"/>
        </w:rPr>
        <w:t>Порядок расчетов и оплаты</w:t>
      </w:r>
    </w:p>
    <w:p w:rsidR="00476DE9" w:rsidRPr="00C1067F" w:rsidRDefault="00F30C52" w:rsidP="00C1067F">
      <w:pPr>
        <w:pStyle w:val="a3"/>
        <w:tabs>
          <w:tab w:val="left" w:pos="8100"/>
        </w:tabs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D95828" w:rsidRPr="00587833" w:rsidRDefault="00D95828" w:rsidP="00D95828">
      <w:pPr>
        <w:pStyle w:val="af3"/>
        <w:numPr>
          <w:ilvl w:val="1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587833">
        <w:rPr>
          <w:color w:val="000000"/>
          <w:sz w:val="28"/>
          <w:szCs w:val="28"/>
        </w:rPr>
        <w:t>Клиент осуществляет предоплату за Услуги, оказываемые Исполнителем в размере 100% от стоимости оказываемой услуги</w:t>
      </w:r>
      <w:r w:rsidR="00ED5DBB" w:rsidRPr="00587833">
        <w:rPr>
          <w:color w:val="000000"/>
          <w:sz w:val="28"/>
          <w:szCs w:val="28"/>
        </w:rPr>
        <w:t xml:space="preserve"> по предварительным данным.</w:t>
      </w:r>
      <w:r w:rsidRPr="00587833">
        <w:rPr>
          <w:color w:val="000000"/>
          <w:sz w:val="28"/>
          <w:szCs w:val="28"/>
        </w:rPr>
        <w:t xml:space="preserve"> В случае недостачи суммы предоплаты, Клиент </w:t>
      </w:r>
      <w:r w:rsidRPr="00587833">
        <w:rPr>
          <w:color w:val="000000"/>
          <w:sz w:val="28"/>
          <w:szCs w:val="28"/>
        </w:rPr>
        <w:lastRenderedPageBreak/>
        <w:t xml:space="preserve">осуществляет доплату недостающих денежных средств в течение </w:t>
      </w:r>
      <w:r w:rsidR="008A4FFA">
        <w:rPr>
          <w:color w:val="000000"/>
          <w:sz w:val="28"/>
          <w:szCs w:val="28"/>
        </w:rPr>
        <w:t xml:space="preserve">одного </w:t>
      </w:r>
      <w:r w:rsidR="00ED5DBB" w:rsidRPr="00587833">
        <w:rPr>
          <w:color w:val="000000"/>
          <w:sz w:val="28"/>
          <w:szCs w:val="28"/>
        </w:rPr>
        <w:t>рабочего дня</w:t>
      </w:r>
      <w:r w:rsidRPr="00587833">
        <w:rPr>
          <w:color w:val="000000"/>
          <w:sz w:val="28"/>
          <w:szCs w:val="28"/>
        </w:rPr>
        <w:t xml:space="preserve"> после фактического оказания услуг.  </w:t>
      </w:r>
    </w:p>
    <w:p w:rsidR="00F30C52" w:rsidRPr="00587833" w:rsidRDefault="00D95828" w:rsidP="00F30C52">
      <w:pPr>
        <w:pStyle w:val="af3"/>
        <w:jc w:val="both"/>
        <w:rPr>
          <w:sz w:val="28"/>
          <w:szCs w:val="28"/>
        </w:rPr>
      </w:pPr>
      <w:r w:rsidRPr="00587833">
        <w:rPr>
          <w:sz w:val="24"/>
          <w:szCs w:val="24"/>
        </w:rPr>
        <w:t xml:space="preserve">       </w:t>
      </w:r>
      <w:r w:rsidR="00F30C52" w:rsidRPr="00587833">
        <w:rPr>
          <w:sz w:val="28"/>
          <w:szCs w:val="28"/>
        </w:rPr>
        <w:t xml:space="preserve"> 4.2</w:t>
      </w:r>
      <w:r w:rsidR="00692B4B">
        <w:rPr>
          <w:sz w:val="28"/>
          <w:szCs w:val="28"/>
        </w:rPr>
        <w:t>.</w:t>
      </w:r>
      <w:r w:rsidR="00F30C52" w:rsidRPr="00587833">
        <w:rPr>
          <w:sz w:val="28"/>
          <w:szCs w:val="28"/>
        </w:rPr>
        <w:t xml:space="preserve"> </w:t>
      </w:r>
      <w:r w:rsidR="00CE34D9" w:rsidRPr="00587833">
        <w:rPr>
          <w:sz w:val="28"/>
          <w:szCs w:val="28"/>
        </w:rPr>
        <w:t>В сл</w:t>
      </w:r>
      <w:r w:rsidR="00587833">
        <w:rPr>
          <w:sz w:val="28"/>
          <w:szCs w:val="28"/>
        </w:rPr>
        <w:t>учае неполучения Исполнителем подписанного Акта выполненных работ или</w:t>
      </w:r>
      <w:r w:rsidR="00CE34D9" w:rsidRPr="00587833">
        <w:rPr>
          <w:sz w:val="28"/>
          <w:szCs w:val="28"/>
        </w:rPr>
        <w:t xml:space="preserve"> мотивированного отказа от него</w:t>
      </w:r>
      <w:r w:rsidR="00587833">
        <w:rPr>
          <w:sz w:val="28"/>
          <w:szCs w:val="28"/>
        </w:rPr>
        <w:t>,</w:t>
      </w:r>
      <w:r w:rsidR="00CE34D9" w:rsidRPr="00587833">
        <w:rPr>
          <w:sz w:val="28"/>
          <w:szCs w:val="28"/>
        </w:rPr>
        <w:t xml:space="preserve"> подписания работы/услуги счи</w:t>
      </w:r>
      <w:r w:rsidR="00587833">
        <w:rPr>
          <w:sz w:val="28"/>
          <w:szCs w:val="28"/>
        </w:rPr>
        <w:t>таются выполненными/оказанными И</w:t>
      </w:r>
      <w:r w:rsidR="00CE34D9" w:rsidRPr="00587833">
        <w:rPr>
          <w:sz w:val="28"/>
          <w:szCs w:val="28"/>
        </w:rPr>
        <w:t>сполнителем должным образом и принятыми Клиентом.</w:t>
      </w:r>
      <w:r w:rsidR="00F30C52" w:rsidRPr="00587833">
        <w:rPr>
          <w:sz w:val="28"/>
          <w:szCs w:val="28"/>
        </w:rPr>
        <w:t xml:space="preserve"> </w:t>
      </w:r>
    </w:p>
    <w:p w:rsidR="00D25BFE" w:rsidRPr="00F30C52" w:rsidRDefault="003404F7" w:rsidP="00F30C52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4.3</w:t>
      </w:r>
      <w:r w:rsidR="00D247E3">
        <w:rPr>
          <w:color w:val="000000"/>
          <w:sz w:val="28"/>
          <w:szCs w:val="28"/>
        </w:rPr>
        <w:t>.</w:t>
      </w:r>
      <w:r w:rsidR="00374C9C">
        <w:rPr>
          <w:color w:val="000000"/>
          <w:sz w:val="28"/>
          <w:szCs w:val="28"/>
        </w:rPr>
        <w:t xml:space="preserve"> </w:t>
      </w:r>
      <w:r w:rsidR="00D25BFE" w:rsidRPr="00F30C52">
        <w:rPr>
          <w:color w:val="000000"/>
          <w:sz w:val="28"/>
          <w:szCs w:val="28"/>
        </w:rPr>
        <w:t xml:space="preserve"> В случае согласия с данным</w:t>
      </w:r>
      <w:r w:rsidR="00E40E9B" w:rsidRPr="00F30C52">
        <w:rPr>
          <w:color w:val="000000"/>
          <w:sz w:val="28"/>
          <w:szCs w:val="28"/>
        </w:rPr>
        <w:t>и</w:t>
      </w:r>
      <w:r w:rsidR="00D25BFE" w:rsidRPr="00F30C52">
        <w:rPr>
          <w:color w:val="000000"/>
          <w:sz w:val="28"/>
          <w:szCs w:val="28"/>
        </w:rPr>
        <w:t xml:space="preserve"> в расчетной ведомости Клиент в течение 5 (пяти) рабочих дней </w:t>
      </w:r>
      <w:r w:rsidR="00102D51">
        <w:rPr>
          <w:color w:val="000000"/>
          <w:sz w:val="28"/>
          <w:szCs w:val="28"/>
        </w:rPr>
        <w:t>с момента получения оригинала</w:t>
      </w:r>
      <w:r w:rsidR="008A4FFA">
        <w:rPr>
          <w:color w:val="000000"/>
          <w:sz w:val="28"/>
          <w:szCs w:val="28"/>
        </w:rPr>
        <w:t xml:space="preserve"> документов </w:t>
      </w:r>
      <w:r w:rsidR="00D25BFE" w:rsidRPr="00F30C52">
        <w:rPr>
          <w:color w:val="000000"/>
          <w:sz w:val="28"/>
          <w:szCs w:val="28"/>
        </w:rPr>
        <w:t xml:space="preserve">подписывает и скрепляет печатью </w:t>
      </w:r>
      <w:r w:rsidR="00D25BFE" w:rsidRPr="00102D51">
        <w:rPr>
          <w:color w:val="000000"/>
          <w:sz w:val="28"/>
          <w:szCs w:val="28"/>
        </w:rPr>
        <w:t xml:space="preserve">акт </w:t>
      </w:r>
      <w:r w:rsidR="008A4FFA" w:rsidRPr="00102D51">
        <w:rPr>
          <w:color w:val="000000"/>
          <w:sz w:val="28"/>
          <w:szCs w:val="28"/>
        </w:rPr>
        <w:t>выполненных работ,</w:t>
      </w:r>
      <w:r w:rsidR="00D25BFE" w:rsidRPr="00F30C52">
        <w:rPr>
          <w:color w:val="000000"/>
          <w:sz w:val="28"/>
          <w:szCs w:val="28"/>
        </w:rPr>
        <w:t xml:space="preserve"> акты сверки взаиморасчетов и направляет в адрес Исполнителя незамедлительно. </w:t>
      </w:r>
    </w:p>
    <w:p w:rsidR="00D25BFE" w:rsidRPr="00074A8B" w:rsidRDefault="0087481A" w:rsidP="00B749E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4F7">
        <w:rPr>
          <w:sz w:val="28"/>
          <w:szCs w:val="28"/>
        </w:rPr>
        <w:t xml:space="preserve">      4.4</w:t>
      </w:r>
      <w:r w:rsidR="00D247E3">
        <w:rPr>
          <w:sz w:val="28"/>
          <w:szCs w:val="28"/>
        </w:rPr>
        <w:t>.</w:t>
      </w:r>
      <w:r w:rsidR="00F30C52">
        <w:rPr>
          <w:sz w:val="28"/>
          <w:szCs w:val="28"/>
        </w:rPr>
        <w:t xml:space="preserve"> </w:t>
      </w:r>
      <w:r w:rsidR="00374C9C">
        <w:rPr>
          <w:sz w:val="28"/>
          <w:szCs w:val="28"/>
        </w:rPr>
        <w:t xml:space="preserve"> </w:t>
      </w:r>
      <w:r w:rsidR="00D25BFE" w:rsidRPr="00074A8B">
        <w:rPr>
          <w:sz w:val="28"/>
          <w:szCs w:val="28"/>
        </w:rPr>
        <w:t>В случае заключения нового договора на следующий календарный год, конечное сальдо по Договору переносится на вновь заключаемый договор.</w:t>
      </w:r>
    </w:p>
    <w:p w:rsidR="00D25BFE" w:rsidRPr="00E04F35" w:rsidRDefault="00F30C52" w:rsidP="00E04F35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481A">
        <w:rPr>
          <w:sz w:val="28"/>
          <w:szCs w:val="28"/>
        </w:rPr>
        <w:t>4</w:t>
      </w:r>
      <w:r w:rsidR="003404F7">
        <w:rPr>
          <w:sz w:val="28"/>
          <w:szCs w:val="28"/>
        </w:rPr>
        <w:t>.5</w:t>
      </w:r>
      <w:r w:rsidR="00D247E3">
        <w:rPr>
          <w:sz w:val="28"/>
          <w:szCs w:val="28"/>
        </w:rPr>
        <w:t>.</w:t>
      </w:r>
      <w:r w:rsidR="00D25BFE" w:rsidRPr="00E04F35">
        <w:rPr>
          <w:sz w:val="28"/>
          <w:szCs w:val="28"/>
        </w:rPr>
        <w:t xml:space="preserve"> Подтверждением фактического оказания Услуг являются следующие подписанные Исполнителем документы:</w:t>
      </w:r>
    </w:p>
    <w:p w:rsidR="00D25BFE" w:rsidRPr="00074A8B" w:rsidRDefault="00D25BFE" w:rsidP="00D25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- </w:t>
      </w:r>
      <w:r w:rsidR="00C8566A" w:rsidRPr="00074A8B">
        <w:rPr>
          <w:sz w:val="28"/>
          <w:szCs w:val="28"/>
        </w:rPr>
        <w:t>документы,</w:t>
      </w:r>
      <w:r w:rsidRPr="00074A8B">
        <w:rPr>
          <w:sz w:val="28"/>
          <w:szCs w:val="28"/>
        </w:rPr>
        <w:t xml:space="preserve"> составленные на основании данных, указанных в железнодорожных накладных</w:t>
      </w:r>
      <w:r w:rsidR="00355704">
        <w:rPr>
          <w:sz w:val="28"/>
          <w:szCs w:val="28"/>
        </w:rPr>
        <w:t xml:space="preserve"> </w:t>
      </w:r>
      <w:r w:rsidRPr="00074A8B">
        <w:rPr>
          <w:sz w:val="28"/>
          <w:szCs w:val="28"/>
        </w:rPr>
        <w:t>СМГС</w:t>
      </w:r>
      <w:r>
        <w:rPr>
          <w:sz w:val="28"/>
          <w:szCs w:val="28"/>
        </w:rPr>
        <w:t>;</w:t>
      </w:r>
    </w:p>
    <w:p w:rsidR="00D25BFE" w:rsidRPr="00587833" w:rsidRDefault="008A34B7" w:rsidP="00D25BF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87833">
        <w:rPr>
          <w:sz w:val="28"/>
          <w:szCs w:val="28"/>
        </w:rPr>
        <w:t>- таможенные документы;</w:t>
      </w:r>
    </w:p>
    <w:p w:rsidR="00355704" w:rsidRPr="00587833" w:rsidRDefault="008A34B7" w:rsidP="00D25BFE">
      <w:pPr>
        <w:tabs>
          <w:tab w:val="left" w:pos="567"/>
        </w:tabs>
        <w:jc w:val="both"/>
        <w:rPr>
          <w:sz w:val="28"/>
          <w:szCs w:val="28"/>
        </w:rPr>
      </w:pPr>
      <w:r w:rsidRPr="00587833">
        <w:rPr>
          <w:sz w:val="28"/>
          <w:szCs w:val="28"/>
        </w:rPr>
        <w:tab/>
        <w:t>- акт приема передачи;</w:t>
      </w:r>
    </w:p>
    <w:p w:rsidR="00D25BFE" w:rsidRPr="00074A8B" w:rsidRDefault="008A34B7" w:rsidP="00D25BFE">
      <w:pPr>
        <w:tabs>
          <w:tab w:val="left" w:pos="567"/>
        </w:tabs>
        <w:jc w:val="both"/>
        <w:rPr>
          <w:sz w:val="28"/>
          <w:szCs w:val="28"/>
        </w:rPr>
      </w:pPr>
      <w:r w:rsidRPr="00587833">
        <w:rPr>
          <w:sz w:val="28"/>
          <w:szCs w:val="28"/>
        </w:rPr>
        <w:t xml:space="preserve">        - ведомость ГУ-46 (ведомость подачи/уборки вагонов, маневровая работа, простой вагонов).</w:t>
      </w:r>
    </w:p>
    <w:p w:rsidR="00CB3CB2" w:rsidRDefault="00D25BFE" w:rsidP="0029658E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074A8B">
        <w:rPr>
          <w:sz w:val="28"/>
          <w:szCs w:val="28"/>
        </w:rPr>
        <w:t>4.</w:t>
      </w:r>
      <w:r w:rsidR="003404F7">
        <w:rPr>
          <w:sz w:val="28"/>
          <w:szCs w:val="28"/>
        </w:rPr>
        <w:t>6</w:t>
      </w:r>
      <w:r w:rsidRPr="00074A8B">
        <w:rPr>
          <w:sz w:val="28"/>
          <w:szCs w:val="28"/>
        </w:rPr>
        <w:t>.</w:t>
      </w:r>
      <w:r w:rsidRPr="00074A8B">
        <w:rPr>
          <w:sz w:val="28"/>
          <w:szCs w:val="28"/>
        </w:rPr>
        <w:tab/>
      </w:r>
      <w:r w:rsidRPr="00074A8B">
        <w:rPr>
          <w:color w:val="000000"/>
          <w:sz w:val="28"/>
          <w:szCs w:val="28"/>
        </w:rPr>
        <w:t>Финансовое обязательство считается исполненным на дату поступления платежа на счет Исполнителя</w:t>
      </w:r>
      <w:r w:rsidR="008A34B7">
        <w:rPr>
          <w:color w:val="000000"/>
          <w:sz w:val="28"/>
          <w:szCs w:val="28"/>
        </w:rPr>
        <w:t>.</w:t>
      </w:r>
    </w:p>
    <w:p w:rsidR="001C7F76" w:rsidRDefault="003404F7" w:rsidP="001C7F76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8A34B7">
        <w:rPr>
          <w:color w:val="000000"/>
          <w:sz w:val="28"/>
          <w:szCs w:val="28"/>
        </w:rPr>
        <w:t>.</w:t>
      </w:r>
      <w:r w:rsidR="00E552A8">
        <w:rPr>
          <w:color w:val="000000"/>
          <w:sz w:val="28"/>
          <w:szCs w:val="28"/>
        </w:rPr>
        <w:t xml:space="preserve">  </w:t>
      </w:r>
      <w:r w:rsidR="001C7F76">
        <w:rPr>
          <w:color w:val="000000"/>
          <w:sz w:val="28"/>
          <w:szCs w:val="28"/>
        </w:rPr>
        <w:t xml:space="preserve"> </w:t>
      </w:r>
      <w:r w:rsidR="001C7F76" w:rsidRPr="00A92A2A">
        <w:rPr>
          <w:color w:val="000000"/>
          <w:sz w:val="28"/>
          <w:szCs w:val="28"/>
        </w:rPr>
        <w:t>В случае, если Клиент не произвел оплату в течении указанного срока, Исполнитель имеет право взыскать задолженность в судебном порядке.</w:t>
      </w:r>
    </w:p>
    <w:p w:rsidR="00C1067F" w:rsidRDefault="00C1067F" w:rsidP="00C12803">
      <w:pPr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C3210E" w:rsidRPr="00592316" w:rsidRDefault="00C32376" w:rsidP="00476DE9">
      <w:pPr>
        <w:pStyle w:val="a7"/>
        <w:numPr>
          <w:ilvl w:val="0"/>
          <w:numId w:val="4"/>
        </w:num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приема и выдачи груза</w:t>
      </w:r>
    </w:p>
    <w:p w:rsidR="00C1067F" w:rsidRPr="00074A8B" w:rsidRDefault="00C1067F" w:rsidP="00476DE9">
      <w:pPr>
        <w:pStyle w:val="a7"/>
        <w:spacing w:before="0" w:after="0"/>
        <w:rPr>
          <w:b/>
          <w:bCs/>
          <w:color w:val="000000"/>
          <w:sz w:val="28"/>
          <w:szCs w:val="28"/>
        </w:rPr>
      </w:pPr>
    </w:p>
    <w:p w:rsidR="00D25BFE" w:rsidRPr="00074A8B" w:rsidRDefault="00D25BFE" w:rsidP="00D25BFE">
      <w:pPr>
        <w:tabs>
          <w:tab w:val="left" w:pos="426"/>
          <w:tab w:val="left" w:pos="709"/>
        </w:tabs>
        <w:ind w:firstLine="567"/>
        <w:jc w:val="both"/>
        <w:rPr>
          <w:color w:val="000000"/>
          <w:sz w:val="28"/>
          <w:szCs w:val="28"/>
          <w:lang w:eastAsia="zh-CN"/>
        </w:rPr>
      </w:pPr>
      <w:r w:rsidRPr="00074A8B">
        <w:rPr>
          <w:color w:val="000000"/>
          <w:sz w:val="28"/>
          <w:szCs w:val="28"/>
          <w:lang w:eastAsia="zh-CN"/>
        </w:rPr>
        <w:t>5.1. Прием груза на хранение производится согласно товаротранспортным документам (инвойс, упаковочный лист, счет-фактура, железнодорожная накладная, CMR, TIR и др.) по наименованию, количеству товарных мест, наличию внешних видимых повреждений груза или без них.</w:t>
      </w:r>
    </w:p>
    <w:p w:rsidR="00D25BFE" w:rsidRPr="00074A8B" w:rsidRDefault="00D25BFE" w:rsidP="00D25BFE">
      <w:pPr>
        <w:ind w:firstLine="567"/>
        <w:jc w:val="both"/>
        <w:rPr>
          <w:color w:val="000000"/>
          <w:sz w:val="28"/>
          <w:szCs w:val="28"/>
          <w:lang w:eastAsia="zh-CN"/>
        </w:rPr>
      </w:pPr>
      <w:r w:rsidRPr="00074A8B">
        <w:rPr>
          <w:color w:val="000000"/>
          <w:sz w:val="28"/>
          <w:szCs w:val="28"/>
          <w:lang w:eastAsia="zh-CN"/>
        </w:rPr>
        <w:t xml:space="preserve">5.2. Вскрытие пломб транспортного средства и прием груза на хранение производится в присутствии уполномоченного представителя Клиента. </w:t>
      </w:r>
    </w:p>
    <w:p w:rsidR="00D25BFE" w:rsidRPr="00074A8B" w:rsidRDefault="00D25BFE" w:rsidP="00D25BFE">
      <w:pPr>
        <w:ind w:firstLine="567"/>
        <w:jc w:val="both"/>
        <w:rPr>
          <w:color w:val="000000"/>
          <w:sz w:val="28"/>
          <w:szCs w:val="28"/>
          <w:lang w:eastAsia="zh-CN"/>
        </w:rPr>
      </w:pPr>
      <w:r w:rsidRPr="00074A8B">
        <w:rPr>
          <w:color w:val="000000"/>
          <w:sz w:val="28"/>
          <w:szCs w:val="28"/>
          <w:lang w:eastAsia="zh-CN"/>
        </w:rPr>
        <w:t xml:space="preserve">5.3. Прием груза на хранение подтверждается декларацией на товар и актом приемки груза. Акт приемки груза подписывается уполномоченными представителями Сторон по окончании выгрузки груза. В случае отсутствия представителя Клиента акт приемки груза подписывается представителем грузоотправителя/грузополучателя/экспедитором/водителем. </w:t>
      </w:r>
    </w:p>
    <w:p w:rsidR="00D25BFE" w:rsidRPr="00074A8B" w:rsidRDefault="00D25BFE" w:rsidP="00D25BF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zh-CN"/>
        </w:rPr>
      </w:pPr>
      <w:r w:rsidRPr="00074A8B">
        <w:rPr>
          <w:color w:val="000000"/>
          <w:sz w:val="28"/>
          <w:szCs w:val="28"/>
          <w:lang w:eastAsia="zh-CN"/>
        </w:rPr>
        <w:t>В случае обнаружения расхождений между товаротранспортными документами и фактически принятым грузом, либо обнаружения груза в поврежденной упаковке, делается отметка в акте приемки груза.</w:t>
      </w:r>
    </w:p>
    <w:p w:rsidR="00D25BFE" w:rsidRPr="00074A8B" w:rsidRDefault="00D25BFE" w:rsidP="00D25BFE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lang w:eastAsia="zh-CN"/>
        </w:rPr>
      </w:pPr>
      <w:r w:rsidRPr="00074A8B">
        <w:rPr>
          <w:color w:val="000000"/>
          <w:sz w:val="28"/>
          <w:szCs w:val="28"/>
          <w:lang w:eastAsia="zh-CN"/>
        </w:rPr>
        <w:t xml:space="preserve">5.4. Выдача груза с СВХ производится на основании декларации на товар, с печатью таможенных органов о выпуске груза в свободное обращение или перемещения груза под другой таможенный режим, платежного документа об </w:t>
      </w:r>
      <w:r w:rsidRPr="00074A8B">
        <w:rPr>
          <w:color w:val="000000"/>
          <w:sz w:val="28"/>
          <w:szCs w:val="28"/>
          <w:lang w:eastAsia="zh-CN"/>
        </w:rPr>
        <w:lastRenderedPageBreak/>
        <w:t>оплате услуг Исполнителя, доверенности уполномоченного представителя Клиента на право получение груза, путем подписания акта выдачи груза.</w:t>
      </w:r>
    </w:p>
    <w:p w:rsidR="00D25BFE" w:rsidRPr="00074A8B" w:rsidRDefault="00D25BFE" w:rsidP="00D25BFE">
      <w:pPr>
        <w:tabs>
          <w:tab w:val="left" w:pos="1418"/>
        </w:tabs>
        <w:ind w:firstLine="567"/>
        <w:jc w:val="both"/>
        <w:rPr>
          <w:color w:val="000000"/>
          <w:sz w:val="28"/>
          <w:szCs w:val="28"/>
          <w:lang w:eastAsia="zh-CN"/>
        </w:rPr>
      </w:pPr>
      <w:r w:rsidRPr="00074A8B">
        <w:rPr>
          <w:color w:val="000000"/>
          <w:sz w:val="28"/>
          <w:szCs w:val="28"/>
          <w:lang w:eastAsia="zh-CN"/>
        </w:rPr>
        <w:t xml:space="preserve">При установлении факта повреждения груза или его утраты в период хранения на СВХ, делается отметка в акте выдачи груза, служащий основанием для возмещения ущерба </w:t>
      </w:r>
      <w:proofErr w:type="spellStart"/>
      <w:r w:rsidRPr="00074A8B">
        <w:rPr>
          <w:color w:val="000000"/>
          <w:sz w:val="28"/>
          <w:szCs w:val="28"/>
          <w:lang w:eastAsia="zh-CN"/>
        </w:rPr>
        <w:t>причинителем</w:t>
      </w:r>
      <w:proofErr w:type="spellEnd"/>
      <w:r w:rsidRPr="00074A8B">
        <w:rPr>
          <w:color w:val="000000"/>
          <w:sz w:val="28"/>
          <w:szCs w:val="28"/>
          <w:lang w:eastAsia="zh-CN"/>
        </w:rPr>
        <w:t xml:space="preserve"> вреда.</w:t>
      </w:r>
    </w:p>
    <w:p w:rsidR="00D25BFE" w:rsidRPr="00074A8B" w:rsidRDefault="00D25BFE" w:rsidP="00D25BFE">
      <w:pPr>
        <w:ind w:firstLine="567"/>
        <w:jc w:val="both"/>
        <w:rPr>
          <w:color w:val="000000"/>
          <w:sz w:val="28"/>
          <w:szCs w:val="28"/>
          <w:lang w:eastAsia="zh-CN"/>
        </w:rPr>
      </w:pPr>
      <w:r w:rsidRPr="00074A8B">
        <w:rPr>
          <w:color w:val="000000"/>
          <w:sz w:val="28"/>
          <w:szCs w:val="28"/>
          <w:lang w:eastAsia="zh-CN"/>
        </w:rPr>
        <w:t>5.5. Транспортные средства и/или грузы хранятся на СВХ до даты их выпуска в соответствии с таможенной процедурой. Датой выпуска груза и транспортных средств в соответствии с таможенной процедурой считается дата принятия таможенным органом решения о выпуске груза и проставления соответствующих отметок в(на) декларации на товары и/или коммерческих, транспортных (перевозочных) документах.</w:t>
      </w:r>
    </w:p>
    <w:p w:rsidR="00D25BFE" w:rsidRPr="00074A8B" w:rsidRDefault="00D25BFE" w:rsidP="00D25BFE">
      <w:pPr>
        <w:ind w:firstLine="567"/>
        <w:jc w:val="both"/>
        <w:rPr>
          <w:color w:val="000000"/>
          <w:sz w:val="28"/>
          <w:szCs w:val="28"/>
          <w:lang w:eastAsia="zh-CN"/>
        </w:rPr>
      </w:pPr>
      <w:r w:rsidRPr="00074A8B">
        <w:rPr>
          <w:color w:val="000000"/>
          <w:sz w:val="28"/>
          <w:szCs w:val="28"/>
          <w:lang w:eastAsia="zh-CN"/>
        </w:rPr>
        <w:t xml:space="preserve">5.6. Срок временного хранения грузов на СВХ составляет </w:t>
      </w:r>
      <w:r w:rsidR="00A43D56">
        <w:rPr>
          <w:color w:val="000000"/>
          <w:sz w:val="28"/>
          <w:szCs w:val="28"/>
          <w:lang w:eastAsia="zh-CN"/>
        </w:rPr>
        <w:t>12</w:t>
      </w:r>
      <w:r>
        <w:rPr>
          <w:color w:val="000000"/>
          <w:sz w:val="28"/>
          <w:szCs w:val="28"/>
          <w:lang w:eastAsia="zh-CN"/>
        </w:rPr>
        <w:t xml:space="preserve">0 </w:t>
      </w:r>
      <w:r w:rsidRPr="00074A8B">
        <w:rPr>
          <w:color w:val="000000"/>
          <w:sz w:val="28"/>
          <w:szCs w:val="28"/>
          <w:lang w:eastAsia="zh-CN"/>
        </w:rPr>
        <w:t>(</w:t>
      </w:r>
      <w:r w:rsidR="00A43D56">
        <w:rPr>
          <w:color w:val="000000"/>
          <w:sz w:val="28"/>
          <w:szCs w:val="28"/>
          <w:lang w:eastAsia="zh-CN"/>
        </w:rPr>
        <w:t>сто двадцать</w:t>
      </w:r>
      <w:r w:rsidRPr="00074A8B">
        <w:rPr>
          <w:color w:val="000000"/>
          <w:sz w:val="28"/>
          <w:szCs w:val="28"/>
          <w:lang w:eastAsia="zh-CN"/>
        </w:rPr>
        <w:t xml:space="preserve">) календарных дней, за исключением случаев продления указанного срока таможенным органом в порядке, предусмотренном действующим законодательством. </w:t>
      </w:r>
    </w:p>
    <w:p w:rsidR="00CB2119" w:rsidRDefault="00D25BFE" w:rsidP="00D56813">
      <w:pPr>
        <w:ind w:firstLine="567"/>
        <w:jc w:val="both"/>
        <w:rPr>
          <w:color w:val="000000"/>
          <w:sz w:val="28"/>
          <w:szCs w:val="28"/>
        </w:rPr>
      </w:pPr>
      <w:r w:rsidRPr="00074A8B">
        <w:rPr>
          <w:color w:val="000000"/>
          <w:sz w:val="28"/>
          <w:szCs w:val="28"/>
          <w:lang w:eastAsia="zh-CN"/>
        </w:rPr>
        <w:t>5.7. Исчисление срока хранения грузов на СВХ начинается со дня их помещения на СВХ, что подтверждается внесением в журнал регистрации прибытия и выдачи грузов</w:t>
      </w:r>
      <w:r w:rsidRPr="00074A8B">
        <w:rPr>
          <w:color w:val="000000"/>
          <w:sz w:val="28"/>
          <w:szCs w:val="28"/>
        </w:rPr>
        <w:t>.</w:t>
      </w:r>
    </w:p>
    <w:p w:rsidR="00C1067F" w:rsidRPr="00D56813" w:rsidRDefault="00C1067F" w:rsidP="00AC2936">
      <w:pPr>
        <w:jc w:val="both"/>
        <w:rPr>
          <w:color w:val="000000"/>
          <w:sz w:val="28"/>
          <w:szCs w:val="28"/>
        </w:rPr>
      </w:pPr>
    </w:p>
    <w:p w:rsidR="00D25BFE" w:rsidRDefault="00D25BFE" w:rsidP="00D25BFE">
      <w:pPr>
        <w:pStyle w:val="a3"/>
        <w:ind w:left="360"/>
        <w:jc w:val="center"/>
        <w:rPr>
          <w:b/>
          <w:bCs/>
          <w:sz w:val="28"/>
          <w:szCs w:val="28"/>
        </w:rPr>
      </w:pPr>
      <w:r w:rsidRPr="00074A8B">
        <w:rPr>
          <w:b/>
          <w:bCs/>
          <w:sz w:val="28"/>
          <w:szCs w:val="28"/>
        </w:rPr>
        <w:t>6.</w:t>
      </w:r>
      <w:r w:rsidRPr="00074A8B">
        <w:rPr>
          <w:b/>
          <w:bCs/>
          <w:sz w:val="28"/>
          <w:szCs w:val="28"/>
        </w:rPr>
        <w:tab/>
        <w:t>Ответственность сторон</w:t>
      </w:r>
    </w:p>
    <w:p w:rsidR="00476DE9" w:rsidRPr="00074A8B" w:rsidRDefault="00476DE9" w:rsidP="00A315F3">
      <w:pPr>
        <w:tabs>
          <w:tab w:val="left" w:pos="1560"/>
        </w:tabs>
        <w:rPr>
          <w:b/>
          <w:bCs/>
          <w:sz w:val="28"/>
          <w:szCs w:val="28"/>
        </w:rPr>
      </w:pPr>
    </w:p>
    <w:p w:rsidR="002A59F1" w:rsidRPr="00074A8B" w:rsidRDefault="00832E90" w:rsidP="00832E9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</w:t>
      </w:r>
      <w:r w:rsidR="00692B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59F1" w:rsidRPr="00074A8B">
        <w:rPr>
          <w:sz w:val="28"/>
          <w:szCs w:val="28"/>
        </w:rPr>
        <w:t>За неисполнение или ненадлежащее исполнение взятых на себя обязательств по Договору Стороны несут ответственность в соответствии с условиями Договора, а в случаях, не предусмотренных Договором, в соответствии с законодательством Республики Казахстан.</w:t>
      </w:r>
    </w:p>
    <w:p w:rsidR="002A59F1" w:rsidRPr="00074A8B" w:rsidRDefault="00832E90" w:rsidP="00832E90">
      <w:pPr>
        <w:tabs>
          <w:tab w:val="left" w:pos="993"/>
        </w:tabs>
        <w:ind w:left="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6.2</w:t>
      </w:r>
      <w:r w:rsidR="00692B4B">
        <w:rPr>
          <w:color w:val="000000"/>
          <w:sz w:val="28"/>
          <w:szCs w:val="28"/>
        </w:rPr>
        <w:t>.</w:t>
      </w:r>
      <w:r w:rsidR="002A59F1" w:rsidRPr="00074A8B">
        <w:rPr>
          <w:color w:val="000000"/>
          <w:sz w:val="28"/>
          <w:szCs w:val="28"/>
        </w:rPr>
        <w:t xml:space="preserve"> В случае просрочки сроков оплаты за оказанные Услуги, Исполнитель имеет право треб</w:t>
      </w:r>
      <w:r w:rsidR="00374C9C">
        <w:rPr>
          <w:color w:val="000000"/>
          <w:sz w:val="28"/>
          <w:szCs w:val="28"/>
        </w:rPr>
        <w:t>овать выплаты Клиентом неустойки</w:t>
      </w:r>
      <w:r w:rsidR="002A59F1" w:rsidRPr="00074A8B">
        <w:rPr>
          <w:color w:val="000000"/>
          <w:sz w:val="28"/>
          <w:szCs w:val="28"/>
        </w:rPr>
        <w:t xml:space="preserve"> в размере 0,1% (ноль целых одной десятой процента) от суммы задолже</w:t>
      </w:r>
      <w:r w:rsidR="00F351EC">
        <w:rPr>
          <w:color w:val="000000"/>
          <w:sz w:val="28"/>
          <w:szCs w:val="28"/>
        </w:rPr>
        <w:t>нности за каждый день просрочки</w:t>
      </w:r>
      <w:r w:rsidR="002A59F1" w:rsidRPr="00074A8B">
        <w:rPr>
          <w:color w:val="000000"/>
          <w:sz w:val="28"/>
          <w:szCs w:val="28"/>
        </w:rPr>
        <w:t xml:space="preserve"> включая день оплаты, но не более 20% (двадцати процентов) от суммы оказанных Услуг.</w:t>
      </w:r>
    </w:p>
    <w:p w:rsidR="002A59F1" w:rsidRPr="00074A8B" w:rsidRDefault="00832E90" w:rsidP="00832E9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6.3</w:t>
      </w:r>
      <w:r w:rsidR="00692B4B">
        <w:rPr>
          <w:sz w:val="28"/>
          <w:szCs w:val="28"/>
        </w:rPr>
        <w:t>.</w:t>
      </w:r>
      <w:r w:rsidR="002A59F1" w:rsidRPr="00074A8B">
        <w:rPr>
          <w:sz w:val="28"/>
          <w:szCs w:val="28"/>
        </w:rPr>
        <w:t xml:space="preserve"> При приостановлении Исполнителем ока</w:t>
      </w:r>
      <w:r w:rsidR="002A59F1">
        <w:rPr>
          <w:sz w:val="28"/>
          <w:szCs w:val="28"/>
        </w:rPr>
        <w:t>зания Услуг в соответствии с п.</w:t>
      </w:r>
      <w:r w:rsidR="00425212">
        <w:rPr>
          <w:sz w:val="28"/>
          <w:szCs w:val="28"/>
        </w:rPr>
        <w:t>3.2</w:t>
      </w:r>
      <w:r w:rsidR="002A59F1" w:rsidRPr="00074A8B">
        <w:rPr>
          <w:sz w:val="28"/>
          <w:szCs w:val="28"/>
        </w:rPr>
        <w:t>.3. Договора, сборы и штрафы предъявляемых железнодорожной администрацией, государственными органами и третьими лицами будут исполнят</w:t>
      </w:r>
      <w:r w:rsidR="002A59F1">
        <w:rPr>
          <w:sz w:val="28"/>
          <w:szCs w:val="28"/>
        </w:rPr>
        <w:t>ь</w:t>
      </w:r>
      <w:r w:rsidR="002A59F1" w:rsidRPr="00074A8B">
        <w:rPr>
          <w:sz w:val="28"/>
          <w:szCs w:val="28"/>
        </w:rPr>
        <w:t xml:space="preserve">ся Клиентом. </w:t>
      </w:r>
    </w:p>
    <w:p w:rsidR="002A59F1" w:rsidRPr="00074A8B" w:rsidRDefault="00832E90" w:rsidP="00832E9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6.4</w:t>
      </w:r>
      <w:r w:rsidR="00692B4B">
        <w:rPr>
          <w:sz w:val="28"/>
          <w:szCs w:val="28"/>
        </w:rPr>
        <w:t>.</w:t>
      </w:r>
      <w:r w:rsidR="002A59F1" w:rsidRPr="00074A8B">
        <w:rPr>
          <w:sz w:val="28"/>
          <w:szCs w:val="28"/>
        </w:rPr>
        <w:t xml:space="preserve"> Клиент обязуется оплачивать Исполнителю все неустойки, сборы, предусмотренные Договором, подтвержденные документально в течение 5 (пяти) рабочих дней с момента выставления Исполнителем соответствующих счетов.</w:t>
      </w:r>
    </w:p>
    <w:p w:rsidR="002A59F1" w:rsidRPr="00074A8B" w:rsidRDefault="00832E90" w:rsidP="00832E90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6.5</w:t>
      </w:r>
      <w:r w:rsidR="00692B4B">
        <w:rPr>
          <w:color w:val="000000"/>
          <w:sz w:val="28"/>
          <w:szCs w:val="28"/>
        </w:rPr>
        <w:t>.</w:t>
      </w:r>
      <w:r w:rsidR="002A59F1" w:rsidRPr="00074A8B">
        <w:rPr>
          <w:color w:val="000000"/>
          <w:sz w:val="28"/>
          <w:szCs w:val="28"/>
        </w:rPr>
        <w:t xml:space="preserve"> Исполнитель несет имущественную ответственность перед Клиентом за допущенную по его вине утрату и/или повреждение груза, принятого на временное хранение, в пределах стоимости груза, заявленной при помещении грузов на временное хранение и подтверждённой документально, и/или в размере суммы, на которую изменилась указанная стоимость грузов (в случае их повреждения). </w:t>
      </w:r>
    </w:p>
    <w:p w:rsidR="002A59F1" w:rsidRPr="00074A8B" w:rsidRDefault="002A59F1" w:rsidP="002A59F1">
      <w:pPr>
        <w:tabs>
          <w:tab w:val="left" w:pos="567"/>
        </w:tabs>
        <w:jc w:val="both"/>
        <w:rPr>
          <w:sz w:val="28"/>
          <w:szCs w:val="28"/>
        </w:rPr>
      </w:pPr>
      <w:r w:rsidRPr="00074A8B">
        <w:rPr>
          <w:sz w:val="28"/>
          <w:szCs w:val="28"/>
        </w:rPr>
        <w:lastRenderedPageBreak/>
        <w:tab/>
      </w:r>
      <w:r w:rsidRPr="00074A8B">
        <w:rPr>
          <w:color w:val="000000"/>
          <w:sz w:val="28"/>
          <w:szCs w:val="28"/>
        </w:rPr>
        <w:t>Факт причинения Клиенту ущерба и сумма его возмещения подтверждается актом составленн</w:t>
      </w:r>
      <w:r>
        <w:rPr>
          <w:color w:val="000000"/>
          <w:sz w:val="28"/>
          <w:szCs w:val="28"/>
        </w:rPr>
        <w:t xml:space="preserve">ым </w:t>
      </w:r>
      <w:r w:rsidRPr="00074A8B">
        <w:rPr>
          <w:color w:val="000000"/>
          <w:sz w:val="28"/>
          <w:szCs w:val="28"/>
        </w:rPr>
        <w:t>согласно п. 5.4. Договора.</w:t>
      </w:r>
    </w:p>
    <w:p w:rsidR="002A59F1" w:rsidRPr="00074A8B" w:rsidRDefault="002A59F1" w:rsidP="002A59F1">
      <w:pPr>
        <w:ind w:firstLine="709"/>
        <w:jc w:val="both"/>
        <w:rPr>
          <w:color w:val="000000"/>
          <w:sz w:val="28"/>
          <w:szCs w:val="28"/>
        </w:rPr>
      </w:pPr>
      <w:r w:rsidRPr="00074A8B">
        <w:rPr>
          <w:color w:val="000000"/>
          <w:sz w:val="28"/>
          <w:szCs w:val="28"/>
        </w:rPr>
        <w:t>Возмещению по Договору подлежит только прямой (реальный) ущерб. Упущенная выгода возмещению не подлежит.</w:t>
      </w:r>
    </w:p>
    <w:p w:rsidR="002A59F1" w:rsidRPr="00832E90" w:rsidRDefault="00832E90" w:rsidP="00832E90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6.6</w:t>
      </w:r>
      <w:r w:rsidR="00692B4B">
        <w:rPr>
          <w:color w:val="000000"/>
          <w:sz w:val="28"/>
          <w:szCs w:val="28"/>
        </w:rPr>
        <w:t>.</w:t>
      </w:r>
      <w:r w:rsidRPr="00832E90">
        <w:rPr>
          <w:color w:val="000000"/>
          <w:sz w:val="28"/>
          <w:szCs w:val="28"/>
        </w:rPr>
        <w:t xml:space="preserve"> </w:t>
      </w:r>
      <w:r w:rsidR="002A59F1" w:rsidRPr="00832E90">
        <w:rPr>
          <w:color w:val="000000"/>
          <w:sz w:val="28"/>
          <w:szCs w:val="28"/>
        </w:rPr>
        <w:t>Клиент несёт полную ответственность за неуплату таможенных платежей, за несоответствие размещаемых на складе товара и/или транспортного средства товаросопроводительным и транспортным документам, за заявленные свойства товара и за несоответствие качества упаковки требованиям, обеспечивающим ее сохранность в процессе обработки товара при приёмке на склад, хранении и выдаче.</w:t>
      </w:r>
    </w:p>
    <w:p w:rsidR="002A59F1" w:rsidRPr="00832E90" w:rsidRDefault="00832E90" w:rsidP="00832E90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6.7</w:t>
      </w:r>
      <w:r w:rsidR="00692B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A59F1" w:rsidRPr="00832E90">
        <w:rPr>
          <w:color w:val="000000"/>
          <w:sz w:val="28"/>
          <w:szCs w:val="28"/>
        </w:rPr>
        <w:t>За внутреннюю недостачу/</w:t>
      </w:r>
      <w:proofErr w:type="spellStart"/>
      <w:r w:rsidR="002A59F1" w:rsidRPr="00832E90">
        <w:rPr>
          <w:color w:val="000000"/>
          <w:sz w:val="28"/>
          <w:szCs w:val="28"/>
        </w:rPr>
        <w:t>недовложение</w:t>
      </w:r>
      <w:proofErr w:type="spellEnd"/>
      <w:r w:rsidR="002A59F1" w:rsidRPr="00832E90">
        <w:rPr>
          <w:color w:val="000000"/>
          <w:sz w:val="28"/>
          <w:szCs w:val="28"/>
        </w:rPr>
        <w:t xml:space="preserve"> товаров, находящихся в оригинальной упаковке либо в ненарушенной таре изготовителя/грузоотправителя, Исполнитель ответственности не несет.</w:t>
      </w:r>
    </w:p>
    <w:p w:rsidR="002A59F1" w:rsidRDefault="00832E90" w:rsidP="00832E90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6.8</w:t>
      </w:r>
      <w:r w:rsidR="00692B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A59F1" w:rsidRPr="00832E90">
        <w:rPr>
          <w:color w:val="000000"/>
          <w:sz w:val="28"/>
          <w:szCs w:val="28"/>
        </w:rPr>
        <w:t xml:space="preserve">В случае задержки груза по решению уполномоченных государственных </w:t>
      </w:r>
      <w:r w:rsidR="00425212" w:rsidRPr="00832E90">
        <w:rPr>
          <w:color w:val="000000"/>
          <w:sz w:val="28"/>
          <w:szCs w:val="28"/>
        </w:rPr>
        <w:t>органов и в соответствии с п.3.2</w:t>
      </w:r>
      <w:r w:rsidR="002A59F1" w:rsidRPr="00832E90">
        <w:rPr>
          <w:color w:val="000000"/>
          <w:sz w:val="28"/>
          <w:szCs w:val="28"/>
        </w:rPr>
        <w:t>.3. Договора, Клиент оплачивает Исполнителю стоимость за хранение груза.</w:t>
      </w:r>
    </w:p>
    <w:p w:rsidR="0097405A" w:rsidRPr="00832E90" w:rsidRDefault="0097405A" w:rsidP="00832E90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6.9.</w:t>
      </w:r>
      <w:r w:rsidRPr="00692B4B">
        <w:rPr>
          <w:color w:val="000000"/>
          <w:sz w:val="28"/>
          <w:szCs w:val="28"/>
        </w:rPr>
        <w:t xml:space="preserve"> В случае наступления события указанных в п.3.</w:t>
      </w:r>
      <w:r>
        <w:rPr>
          <w:color w:val="000000"/>
          <w:sz w:val="28"/>
          <w:szCs w:val="28"/>
        </w:rPr>
        <w:t>4</w:t>
      </w:r>
      <w:r w:rsidRPr="00692B4B">
        <w:rPr>
          <w:color w:val="000000"/>
          <w:sz w:val="28"/>
          <w:szCs w:val="28"/>
        </w:rPr>
        <w:t>.9. Договора, Клиент не вправе требовать возмещение стоимости груза и убытков.</w:t>
      </w:r>
      <w:r>
        <w:rPr>
          <w:color w:val="000000"/>
          <w:sz w:val="28"/>
          <w:szCs w:val="28"/>
        </w:rPr>
        <w:t xml:space="preserve">  </w:t>
      </w:r>
    </w:p>
    <w:p w:rsidR="00A11E13" w:rsidRPr="0015602E" w:rsidRDefault="00692B4B" w:rsidP="00A11E13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11E13" w:rsidRPr="0015602E">
        <w:rPr>
          <w:rFonts w:ascii="Times New Roman CYR" w:hAnsi="Times New Roman CYR" w:cs="Times New Roman CYR"/>
          <w:sz w:val="28"/>
          <w:szCs w:val="28"/>
        </w:rPr>
        <w:t>6.</w:t>
      </w:r>
      <w:r w:rsidR="0097405A">
        <w:rPr>
          <w:rFonts w:ascii="Times New Roman CYR" w:hAnsi="Times New Roman CYR" w:cs="Times New Roman CYR"/>
          <w:sz w:val="28"/>
          <w:szCs w:val="28"/>
        </w:rPr>
        <w:t>10</w:t>
      </w:r>
      <w:r w:rsidR="00A11E13" w:rsidRPr="0015602E">
        <w:rPr>
          <w:rFonts w:ascii="Times New Roman CYR" w:hAnsi="Times New Roman CYR" w:cs="Times New Roman CYR"/>
          <w:sz w:val="28"/>
          <w:szCs w:val="28"/>
        </w:rPr>
        <w:t>.</w:t>
      </w:r>
      <w:r w:rsidR="00A11E13" w:rsidRPr="003328B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11E13" w:rsidRPr="003328BE">
        <w:rPr>
          <w:sz w:val="28"/>
          <w:szCs w:val="28"/>
        </w:rPr>
        <w:t>Клиент несет самостоятельную ответственность перед перевозчиком в соответствии ст. 83, 84 Закона Республики Казахстан от 8 декабря 2001 года №266-</w:t>
      </w:r>
      <w:r w:rsidR="00A11E13" w:rsidRPr="003328BE">
        <w:rPr>
          <w:sz w:val="28"/>
          <w:szCs w:val="28"/>
          <w:lang w:val="en-US"/>
        </w:rPr>
        <w:t>II</w:t>
      </w:r>
      <w:r w:rsidR="00A11E13" w:rsidRPr="003328BE">
        <w:rPr>
          <w:sz w:val="28"/>
          <w:szCs w:val="28"/>
        </w:rPr>
        <w:t xml:space="preserve"> «О железнодорожном транспорте»</w:t>
      </w:r>
      <w:r w:rsidR="00A11E13">
        <w:rPr>
          <w:sz w:val="28"/>
          <w:szCs w:val="28"/>
        </w:rPr>
        <w:t>,</w:t>
      </w:r>
      <w:r w:rsidR="00A11E13" w:rsidRPr="003328BE">
        <w:rPr>
          <w:sz w:val="28"/>
          <w:szCs w:val="28"/>
        </w:rPr>
        <w:t xml:space="preserve"> при производстве грузовых операции: перегруз, </w:t>
      </w:r>
      <w:r w:rsidR="00A11E13">
        <w:rPr>
          <w:sz w:val="28"/>
          <w:szCs w:val="28"/>
        </w:rPr>
        <w:t xml:space="preserve">погрузка, </w:t>
      </w:r>
      <w:r w:rsidR="00A11E13" w:rsidRPr="003328BE">
        <w:rPr>
          <w:sz w:val="28"/>
          <w:szCs w:val="28"/>
        </w:rPr>
        <w:t>выгрузка грузов с вагонов работниками и средствами клиента</w:t>
      </w:r>
      <w:r w:rsidR="00A11E13">
        <w:rPr>
          <w:sz w:val="28"/>
          <w:szCs w:val="28"/>
        </w:rPr>
        <w:t xml:space="preserve"> </w:t>
      </w:r>
      <w:r w:rsidR="00A11E13" w:rsidRPr="003328BE">
        <w:rPr>
          <w:sz w:val="28"/>
          <w:szCs w:val="28"/>
        </w:rPr>
        <w:t xml:space="preserve">(наем грузчиков за счет Клиента), Клиент несет ответственность за целостность и сохранность подвижного состава (вагона), также Клиент обязан после выгрузки грузов с вагонов очистить вагон от реквизитов (закрутки, пломбы и т.д.), от остатков грузов, реквизитов крепления, упаковки, тары, паллетов, проверить все ролики задвижных дверей вагонов, в случае выпрыгивание ролика с направляющего рамы </w:t>
      </w:r>
      <w:r w:rsidR="00A11E13" w:rsidRPr="00B55760">
        <w:rPr>
          <w:sz w:val="28"/>
          <w:szCs w:val="28"/>
        </w:rPr>
        <w:t>переставить</w:t>
      </w:r>
      <w:r w:rsidR="00A11E13">
        <w:rPr>
          <w:sz w:val="28"/>
          <w:szCs w:val="28"/>
        </w:rPr>
        <w:t xml:space="preserve"> ролик</w:t>
      </w:r>
      <w:r w:rsidR="00A11E13" w:rsidRPr="00B55760">
        <w:rPr>
          <w:sz w:val="28"/>
          <w:szCs w:val="28"/>
        </w:rPr>
        <w:t xml:space="preserve"> н</w:t>
      </w:r>
      <w:r w:rsidR="00A11E13">
        <w:rPr>
          <w:sz w:val="28"/>
          <w:szCs w:val="28"/>
        </w:rPr>
        <w:t>а направляющу</w:t>
      </w:r>
      <w:r w:rsidR="00A11E13" w:rsidRPr="00B55760">
        <w:rPr>
          <w:sz w:val="28"/>
          <w:szCs w:val="28"/>
        </w:rPr>
        <w:t>ю раму</w:t>
      </w:r>
      <w:r w:rsidR="00A11E13" w:rsidRPr="003328BE">
        <w:rPr>
          <w:sz w:val="28"/>
          <w:szCs w:val="28"/>
        </w:rPr>
        <w:t xml:space="preserve"> вагона, плотно закрыть потолочные и боковые люки со снятием закруток наложенные отправителем груза. </w:t>
      </w:r>
    </w:p>
    <w:p w:rsidR="00A11E13" w:rsidRDefault="00A11E13" w:rsidP="00A11E1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602E">
        <w:rPr>
          <w:rFonts w:ascii="Times New Roman CYR" w:hAnsi="Times New Roman CYR" w:cs="Times New Roman CYR"/>
          <w:sz w:val="28"/>
          <w:szCs w:val="28"/>
        </w:rPr>
        <w:t>6.1</w:t>
      </w:r>
      <w:r w:rsidR="0097405A">
        <w:rPr>
          <w:rFonts w:ascii="Times New Roman CYR" w:hAnsi="Times New Roman CYR" w:cs="Times New Roman CYR"/>
          <w:sz w:val="28"/>
          <w:szCs w:val="28"/>
        </w:rPr>
        <w:t>1</w:t>
      </w:r>
      <w:r w:rsidRPr="0015602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67B2E">
        <w:rPr>
          <w:sz w:val="28"/>
          <w:szCs w:val="28"/>
        </w:rPr>
        <w:t xml:space="preserve"> случае привлечения </w:t>
      </w:r>
      <w:r>
        <w:rPr>
          <w:sz w:val="28"/>
          <w:szCs w:val="28"/>
          <w:lang w:val="kk-KZ"/>
        </w:rPr>
        <w:t>Исполнителя, Клиент обязан оплатить штраф наложенный за совершение</w:t>
      </w:r>
      <w:r>
        <w:rPr>
          <w:sz w:val="28"/>
          <w:szCs w:val="28"/>
        </w:rPr>
        <w:t xml:space="preserve"> административного правонарушения</w:t>
      </w:r>
      <w:r w:rsidRPr="00067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предусмотренного ч. 9 ст. 571 Кодекса административного правонарушения Республики Казахстан за превышение грузоотправителем допустимых весовых и габаритных параметров, установленных законодательством Республики Казахстан, в процессе загрузки автотранспортного средства, а также за </w:t>
      </w:r>
      <w:r w:rsidRPr="00067B2E">
        <w:rPr>
          <w:sz w:val="28"/>
          <w:szCs w:val="28"/>
        </w:rPr>
        <w:t>нарушение «Правил перевозок грузов автомобильным транспортом»</w:t>
      </w:r>
      <w:r>
        <w:rPr>
          <w:sz w:val="28"/>
          <w:szCs w:val="28"/>
        </w:rPr>
        <w:t xml:space="preserve">, утвержденных </w:t>
      </w:r>
      <w:r w:rsidRPr="00067B2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67B2E">
        <w:rPr>
          <w:sz w:val="28"/>
          <w:szCs w:val="28"/>
        </w:rPr>
        <w:t xml:space="preserve"> №546 МИИР РК от 30.04.2015 г.</w:t>
      </w:r>
    </w:p>
    <w:p w:rsidR="00431899" w:rsidRDefault="00431899" w:rsidP="00A11E13">
      <w:pPr>
        <w:tabs>
          <w:tab w:val="left" w:pos="1134"/>
        </w:tabs>
        <w:jc w:val="both"/>
        <w:rPr>
          <w:sz w:val="28"/>
          <w:szCs w:val="28"/>
        </w:rPr>
      </w:pPr>
    </w:p>
    <w:p w:rsidR="00CB2119" w:rsidRPr="00C1067F" w:rsidRDefault="00D25BFE" w:rsidP="00476DE9">
      <w:pPr>
        <w:pStyle w:val="a3"/>
        <w:numPr>
          <w:ilvl w:val="0"/>
          <w:numId w:val="6"/>
        </w:numPr>
        <w:snapToGrid w:val="0"/>
        <w:rPr>
          <w:b/>
          <w:bCs/>
          <w:sz w:val="28"/>
          <w:szCs w:val="28"/>
        </w:rPr>
      </w:pPr>
      <w:r w:rsidRPr="00F06F80">
        <w:rPr>
          <w:b/>
          <w:bCs/>
          <w:sz w:val="28"/>
          <w:szCs w:val="28"/>
        </w:rPr>
        <w:t>Обстоятельства непреодолимой силы</w:t>
      </w:r>
      <w:r w:rsidR="00C1067F">
        <w:rPr>
          <w:b/>
          <w:bCs/>
          <w:sz w:val="28"/>
          <w:szCs w:val="28"/>
        </w:rPr>
        <w:t>.</w:t>
      </w:r>
    </w:p>
    <w:p w:rsidR="00C1067F" w:rsidRPr="00476DE9" w:rsidRDefault="00C1067F" w:rsidP="00476DE9">
      <w:pPr>
        <w:snapToGrid w:val="0"/>
        <w:rPr>
          <w:b/>
          <w:bCs/>
          <w:sz w:val="28"/>
          <w:szCs w:val="28"/>
        </w:rPr>
      </w:pPr>
    </w:p>
    <w:p w:rsidR="00D25BFE" w:rsidRPr="00074A8B" w:rsidRDefault="00D25BFE" w:rsidP="00D25BFE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 Стороны освобождаются от ответственности за невыполнение или не надлежащее выполнение любого предусмотренного Договором обязательства в случае наступления и на время действия обстоятельств непреодолимой силы, а </w:t>
      </w:r>
      <w:r w:rsidRPr="00074A8B">
        <w:rPr>
          <w:sz w:val="28"/>
          <w:szCs w:val="28"/>
        </w:rPr>
        <w:lastRenderedPageBreak/>
        <w:t>именно: стихийных бедствий, военных действий любого характера, блокад, гражданских беспорядков, запретов железнодорожной администраций и государственных органов.</w:t>
      </w:r>
    </w:p>
    <w:p w:rsidR="00D25BFE" w:rsidRPr="00074A8B" w:rsidRDefault="00D25BFE" w:rsidP="00D25BFE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 Сторона, для которой создалась невозможность исполнения своих </w:t>
      </w:r>
      <w:r w:rsidR="00EA3EA3">
        <w:rPr>
          <w:sz w:val="28"/>
          <w:szCs w:val="28"/>
        </w:rPr>
        <w:t xml:space="preserve">обязательств, должна </w:t>
      </w:r>
      <w:r w:rsidR="00EA3EA3" w:rsidRPr="00C12803">
        <w:rPr>
          <w:sz w:val="28"/>
          <w:szCs w:val="28"/>
        </w:rPr>
        <w:t>в течение 15 (пятнадцати</w:t>
      </w:r>
      <w:r w:rsidRPr="00C12803">
        <w:rPr>
          <w:sz w:val="28"/>
          <w:szCs w:val="28"/>
        </w:rPr>
        <w:t>) рабочих дней</w:t>
      </w:r>
      <w:r w:rsidRPr="00074A8B">
        <w:rPr>
          <w:sz w:val="28"/>
          <w:szCs w:val="28"/>
        </w:rPr>
        <w:t xml:space="preserve"> известить другую Сторону о наступлении таких обстоятельств и о предварительной дате прекращения этих обстоятельств.</w:t>
      </w:r>
    </w:p>
    <w:p w:rsidR="00D25BFE" w:rsidRPr="00074A8B" w:rsidRDefault="00D25BFE" w:rsidP="00D25BFE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 Надлежащим доказательством наличия обстоятельств непреодолимой силы и их продолжительности будут служить документ, выданный Национальной палатой предпринимателей Республики Казахстан либо иной уполномоченной организацией.</w:t>
      </w:r>
    </w:p>
    <w:p w:rsidR="00D25BFE" w:rsidRDefault="00D25BFE" w:rsidP="00D25BFE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 Если обстоятельства непреодолимой силы будут иметь место более 10 (десяти) календарных дней, то каждая Сторона имеет право отказаться от исполнения обязательств по Договору с уведомлением другой Стороны за 5 (пять) календарных дней, и в этом случае ни одна из Сторон не имеет право требовать от другой Стороны возмещения убытков, причиненных расторжением Договора.</w:t>
      </w:r>
    </w:p>
    <w:p w:rsidR="00801F2D" w:rsidRDefault="00801F2D" w:rsidP="008C4B43">
      <w:pPr>
        <w:pStyle w:val="a3"/>
        <w:widowControl w:val="0"/>
        <w:snapToGrid w:val="0"/>
        <w:ind w:left="0"/>
        <w:jc w:val="center"/>
        <w:rPr>
          <w:b/>
          <w:sz w:val="28"/>
          <w:szCs w:val="28"/>
        </w:rPr>
      </w:pPr>
    </w:p>
    <w:p w:rsidR="00D25BFE" w:rsidRPr="008C4B43" w:rsidRDefault="00CD0BE1" w:rsidP="008C4B43">
      <w:pPr>
        <w:pStyle w:val="a3"/>
        <w:widowControl w:val="0"/>
        <w:snapToGrid w:val="0"/>
        <w:ind w:left="0"/>
        <w:jc w:val="center"/>
        <w:rPr>
          <w:b/>
          <w:bCs/>
          <w:color w:val="000000"/>
          <w:sz w:val="28"/>
          <w:szCs w:val="28"/>
          <w:lang w:val="kk-KZ"/>
        </w:rPr>
      </w:pPr>
      <w:r w:rsidRPr="00CD0BE1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="00A43D56">
        <w:rPr>
          <w:sz w:val="28"/>
          <w:szCs w:val="28"/>
        </w:rPr>
        <w:t xml:space="preserve"> </w:t>
      </w:r>
      <w:r w:rsidR="00D25BFE" w:rsidRPr="00D25BFE">
        <w:rPr>
          <w:b/>
          <w:bCs/>
          <w:color w:val="000000"/>
          <w:sz w:val="28"/>
          <w:szCs w:val="28"/>
          <w:lang w:val="kk-KZ"/>
        </w:rPr>
        <w:t>Срок действия Договора. Прочие условия</w:t>
      </w:r>
    </w:p>
    <w:p w:rsidR="00C1067F" w:rsidRPr="00C1067F" w:rsidRDefault="00C1067F" w:rsidP="00C1067F">
      <w:pPr>
        <w:widowControl w:val="0"/>
        <w:snapToGrid w:val="0"/>
        <w:rPr>
          <w:b/>
          <w:bCs/>
          <w:color w:val="000000"/>
          <w:sz w:val="28"/>
          <w:szCs w:val="28"/>
          <w:lang w:val="kk-KZ"/>
        </w:rPr>
      </w:pPr>
    </w:p>
    <w:p w:rsidR="003404F7" w:rsidRDefault="00B23692" w:rsidP="001017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8.1.</w:t>
      </w:r>
      <w:r w:rsidR="000A5FC4">
        <w:rPr>
          <w:color w:val="000000"/>
          <w:sz w:val="28"/>
          <w:szCs w:val="28"/>
          <w:lang w:val="kk-KZ"/>
        </w:rPr>
        <w:t xml:space="preserve"> </w:t>
      </w:r>
      <w:r w:rsidR="001017FA">
        <w:rPr>
          <w:sz w:val="28"/>
          <w:szCs w:val="28"/>
        </w:rPr>
        <w:t xml:space="preserve">Стороны пришли к соглашению, что действия Договора </w:t>
      </w:r>
      <w:r w:rsidR="0002248A">
        <w:rPr>
          <w:sz w:val="28"/>
          <w:szCs w:val="28"/>
        </w:rPr>
        <w:t>распространяются на взаи</w:t>
      </w:r>
      <w:r w:rsidR="001017FA">
        <w:rPr>
          <w:sz w:val="28"/>
          <w:szCs w:val="28"/>
        </w:rPr>
        <w:t>мо</w:t>
      </w:r>
      <w:r w:rsidR="00374C9C">
        <w:rPr>
          <w:sz w:val="28"/>
          <w:szCs w:val="28"/>
        </w:rPr>
        <w:t>отношения возникшие</w:t>
      </w:r>
      <w:r w:rsidR="00186CA7">
        <w:rPr>
          <w:sz w:val="28"/>
          <w:szCs w:val="28"/>
        </w:rPr>
        <w:t xml:space="preserve"> с</w:t>
      </w:r>
      <w:r w:rsidR="00EA3EA3">
        <w:rPr>
          <w:sz w:val="28"/>
          <w:szCs w:val="28"/>
        </w:rPr>
        <w:t xml:space="preserve"> 01 </w:t>
      </w:r>
      <w:r w:rsidR="00536603">
        <w:rPr>
          <w:sz w:val="28"/>
          <w:szCs w:val="28"/>
        </w:rPr>
        <w:t>января</w:t>
      </w:r>
      <w:r w:rsidR="00EA3EA3">
        <w:rPr>
          <w:sz w:val="28"/>
          <w:szCs w:val="28"/>
        </w:rPr>
        <w:t xml:space="preserve"> 202</w:t>
      </w:r>
      <w:r w:rsidR="00536603">
        <w:rPr>
          <w:sz w:val="28"/>
          <w:szCs w:val="28"/>
        </w:rPr>
        <w:t>4</w:t>
      </w:r>
      <w:r w:rsidR="001017FA">
        <w:rPr>
          <w:sz w:val="28"/>
          <w:szCs w:val="28"/>
        </w:rPr>
        <w:t xml:space="preserve"> года </w:t>
      </w:r>
      <w:r w:rsidR="00EA3EA3">
        <w:rPr>
          <w:sz w:val="28"/>
          <w:szCs w:val="28"/>
        </w:rPr>
        <w:t>и действует по 31 декабря 202</w:t>
      </w:r>
      <w:r w:rsidR="00536603">
        <w:rPr>
          <w:sz w:val="28"/>
          <w:szCs w:val="28"/>
        </w:rPr>
        <w:t>4</w:t>
      </w:r>
      <w:r w:rsidR="00D25BFE" w:rsidRPr="00074A8B">
        <w:rPr>
          <w:sz w:val="28"/>
          <w:szCs w:val="28"/>
        </w:rPr>
        <w:t xml:space="preserve"> года, а в части взаиморасчетов до полного исполнения Сторонами своих обязательств по Договору.</w:t>
      </w:r>
    </w:p>
    <w:p w:rsidR="003404F7" w:rsidRDefault="00D25BFE" w:rsidP="003404F7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 w:rsidRPr="00074A8B">
        <w:rPr>
          <w:sz w:val="28"/>
          <w:szCs w:val="28"/>
        </w:rPr>
        <w:t xml:space="preserve"> </w:t>
      </w:r>
      <w:r w:rsidR="003404F7">
        <w:rPr>
          <w:sz w:val="28"/>
          <w:szCs w:val="28"/>
        </w:rPr>
        <w:t xml:space="preserve">Если ни одна из Сторон за 30 (тридцати) дней до истечения </w:t>
      </w:r>
      <w:r w:rsidR="006B42C1">
        <w:rPr>
          <w:sz w:val="28"/>
          <w:szCs w:val="28"/>
        </w:rPr>
        <w:t>срока действия Договора не уведомит</w:t>
      </w:r>
      <w:r w:rsidR="003404F7">
        <w:rPr>
          <w:sz w:val="28"/>
          <w:szCs w:val="28"/>
        </w:rPr>
        <w:t xml:space="preserve"> в письменном виде о его расторжении, то срок действия Договора</w:t>
      </w:r>
      <w:r w:rsidR="00547223">
        <w:rPr>
          <w:sz w:val="28"/>
          <w:szCs w:val="28"/>
        </w:rPr>
        <w:t>,</w:t>
      </w:r>
      <w:r w:rsidR="003404F7">
        <w:rPr>
          <w:sz w:val="28"/>
          <w:szCs w:val="28"/>
        </w:rPr>
        <w:t xml:space="preserve"> автоматически продлевается на следующий календарный год, но не более двух раз.</w:t>
      </w:r>
    </w:p>
    <w:p w:rsidR="00D25BFE" w:rsidRPr="00074A8B" w:rsidRDefault="003404F7" w:rsidP="003404F7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</w:t>
      </w:r>
      <w:r w:rsidR="00D25BFE" w:rsidRPr="00074A8B">
        <w:rPr>
          <w:color w:val="000000"/>
          <w:sz w:val="28"/>
          <w:szCs w:val="28"/>
        </w:rPr>
        <w:t>8.2. Если иное не предусмотрено условиями Договора, все изменения и дополнения к Договору будут считаться действительными только в том случае, если они совершены в письменной форме, подписаны уполномоченными лицами Сторон и скреплены печатями.</w:t>
      </w:r>
    </w:p>
    <w:p w:rsidR="00D25BFE" w:rsidRPr="00074A8B" w:rsidRDefault="00EA3EA3" w:rsidP="00D25BFE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В случае изменения юриди</w:t>
      </w:r>
      <w:r w:rsidR="00476DE9">
        <w:rPr>
          <w:color w:val="000000"/>
          <w:sz w:val="28"/>
          <w:szCs w:val="28"/>
        </w:rPr>
        <w:t>ч</w:t>
      </w:r>
      <w:r w:rsidR="00D25BFE" w:rsidRPr="00074A8B">
        <w:rPr>
          <w:color w:val="000000"/>
          <w:sz w:val="28"/>
          <w:szCs w:val="28"/>
        </w:rPr>
        <w:t>еского (почтового) адреса или банковских реквизитов Сторона обязана уведомить другую Сторону в течение 5 (пяти) рабочих дней с момента изменения.</w:t>
      </w:r>
    </w:p>
    <w:p w:rsidR="00D25BFE" w:rsidRPr="00074A8B" w:rsidRDefault="00D25BFE" w:rsidP="00D25BFE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74A8B">
        <w:rPr>
          <w:color w:val="000000"/>
          <w:sz w:val="28"/>
          <w:szCs w:val="28"/>
        </w:rPr>
        <w:t xml:space="preserve">8.4. </w:t>
      </w:r>
      <w:r w:rsidRPr="00074A8B">
        <w:rPr>
          <w:rFonts w:eastAsiaTheme="minorHAnsi"/>
          <w:sz w:val="28"/>
          <w:szCs w:val="28"/>
          <w:lang w:eastAsia="en-US"/>
        </w:rPr>
        <w:t xml:space="preserve">Подписанием Договора Стороны бесспорно и безоговорочно признают, что в случае не подписания актов оказанных услуг </w:t>
      </w:r>
      <w:r w:rsidR="00EA53A6" w:rsidRPr="00074A8B">
        <w:rPr>
          <w:rFonts w:eastAsiaTheme="minorHAnsi"/>
          <w:sz w:val="28"/>
          <w:szCs w:val="28"/>
          <w:lang w:eastAsia="en-US"/>
        </w:rPr>
        <w:t>в сроки,</w:t>
      </w:r>
      <w:r w:rsidRPr="00074A8B">
        <w:rPr>
          <w:rFonts w:eastAsiaTheme="minorHAnsi"/>
          <w:sz w:val="28"/>
          <w:szCs w:val="28"/>
          <w:lang w:eastAsia="en-US"/>
        </w:rPr>
        <w:t xml:space="preserve"> указанные в п. 4.</w:t>
      </w:r>
      <w:r w:rsidR="003F2A52">
        <w:rPr>
          <w:rFonts w:eastAsiaTheme="minorHAnsi"/>
          <w:sz w:val="28"/>
          <w:szCs w:val="28"/>
          <w:lang w:eastAsia="en-US"/>
        </w:rPr>
        <w:t>6</w:t>
      </w:r>
      <w:r w:rsidRPr="00074A8B">
        <w:rPr>
          <w:rFonts w:eastAsiaTheme="minorHAnsi"/>
          <w:sz w:val="28"/>
          <w:szCs w:val="28"/>
          <w:lang w:eastAsia="en-US"/>
        </w:rPr>
        <w:t>. Договора, Услуги считаются оказанными в полном объеме и надлежащим образом, а факт оказания Услуг в данном случае является бесспорным и не требующим дополнительного доказывания в суде.</w:t>
      </w:r>
    </w:p>
    <w:p w:rsidR="00D25BFE" w:rsidRPr="00074A8B" w:rsidRDefault="00D25BFE" w:rsidP="00D25BFE">
      <w:pPr>
        <w:pStyle w:val="a3"/>
        <w:ind w:left="0"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8.5. </w:t>
      </w:r>
      <w:r w:rsidR="00374C9C">
        <w:rPr>
          <w:sz w:val="28"/>
          <w:szCs w:val="28"/>
          <w:lang w:val="kk-KZ"/>
        </w:rPr>
        <w:t>Исполнитель</w:t>
      </w:r>
      <w:r w:rsidRPr="00074A8B">
        <w:rPr>
          <w:sz w:val="28"/>
          <w:szCs w:val="28"/>
          <w:lang w:val="kk-KZ"/>
        </w:rPr>
        <w:t xml:space="preserve"> вправе расторгнуть Договор в одностороннем порядке. В случае досрочного расторжения Договора,</w:t>
      </w:r>
      <w:r w:rsidR="00E5585D" w:rsidRPr="00E5585D">
        <w:rPr>
          <w:sz w:val="28"/>
          <w:szCs w:val="28"/>
          <w:lang w:val="kk-KZ"/>
        </w:rPr>
        <w:t xml:space="preserve"> </w:t>
      </w:r>
      <w:r w:rsidR="00E5585D">
        <w:rPr>
          <w:sz w:val="28"/>
          <w:szCs w:val="28"/>
          <w:lang w:val="kk-KZ"/>
        </w:rPr>
        <w:t>Исполнитель</w:t>
      </w:r>
      <w:r w:rsidRPr="00074A8B">
        <w:rPr>
          <w:sz w:val="28"/>
          <w:szCs w:val="28"/>
          <w:lang w:val="kk-KZ"/>
        </w:rPr>
        <w:t xml:space="preserve"> направляет другой Стороне уведомление о расторжении Договора. При этом Договор считается </w:t>
      </w:r>
      <w:r w:rsidRPr="00074A8B">
        <w:rPr>
          <w:sz w:val="28"/>
          <w:szCs w:val="28"/>
          <w:lang w:val="kk-KZ"/>
        </w:rPr>
        <w:lastRenderedPageBreak/>
        <w:t>расторгнутым по истечении 15 (пятнадцати) календарных дней с даты</w:t>
      </w:r>
      <w:r w:rsidR="00E5585D" w:rsidRPr="00E5585D">
        <w:rPr>
          <w:sz w:val="28"/>
          <w:szCs w:val="28"/>
          <w:lang w:val="kk-KZ"/>
        </w:rPr>
        <w:t xml:space="preserve"> </w:t>
      </w:r>
      <w:r w:rsidRPr="00074A8B">
        <w:rPr>
          <w:sz w:val="28"/>
          <w:szCs w:val="28"/>
          <w:lang w:val="kk-KZ"/>
        </w:rPr>
        <w:t xml:space="preserve">отправления </w:t>
      </w:r>
      <w:r w:rsidR="00E5585D">
        <w:rPr>
          <w:sz w:val="28"/>
          <w:szCs w:val="28"/>
          <w:lang w:val="kk-KZ"/>
        </w:rPr>
        <w:t>Исполнителем</w:t>
      </w:r>
      <w:r w:rsidR="00E5585D" w:rsidRPr="00074A8B">
        <w:rPr>
          <w:sz w:val="28"/>
          <w:szCs w:val="28"/>
          <w:lang w:val="kk-KZ"/>
        </w:rPr>
        <w:t xml:space="preserve"> </w:t>
      </w:r>
      <w:r w:rsidRPr="00074A8B">
        <w:rPr>
          <w:sz w:val="28"/>
          <w:szCs w:val="28"/>
          <w:lang w:val="kk-KZ"/>
        </w:rPr>
        <w:t xml:space="preserve">соответствующего уведомления. </w:t>
      </w:r>
    </w:p>
    <w:p w:rsidR="00D25BFE" w:rsidRPr="00074A8B" w:rsidRDefault="00D25BFE" w:rsidP="00D25BFE">
      <w:pPr>
        <w:pStyle w:val="a3"/>
        <w:ind w:left="0" w:firstLine="567"/>
        <w:jc w:val="both"/>
        <w:rPr>
          <w:sz w:val="28"/>
          <w:szCs w:val="28"/>
        </w:rPr>
      </w:pPr>
      <w:r w:rsidRPr="00074A8B">
        <w:rPr>
          <w:color w:val="000000"/>
          <w:sz w:val="28"/>
          <w:szCs w:val="28"/>
        </w:rPr>
        <w:t xml:space="preserve">8.6. </w:t>
      </w:r>
      <w:r w:rsidRPr="00074A8B">
        <w:rPr>
          <w:sz w:val="28"/>
          <w:szCs w:val="28"/>
        </w:rPr>
        <w:t>Все споры и разногласия, связанные или вытекающие из Договора, разрешаются путём переговоров</w:t>
      </w:r>
      <w:r w:rsidR="00C64923">
        <w:rPr>
          <w:sz w:val="28"/>
          <w:szCs w:val="28"/>
        </w:rPr>
        <w:t xml:space="preserve">. </w:t>
      </w:r>
      <w:r w:rsidRPr="00074A8B">
        <w:rPr>
          <w:sz w:val="28"/>
          <w:szCs w:val="28"/>
        </w:rPr>
        <w:t xml:space="preserve"> Неурегулированные споры рассматриваются в</w:t>
      </w:r>
      <w:r w:rsidR="00E5585D">
        <w:rPr>
          <w:sz w:val="28"/>
          <w:szCs w:val="28"/>
        </w:rPr>
        <w:t xml:space="preserve"> СМЭС </w:t>
      </w:r>
      <w:r w:rsidRPr="00074A8B">
        <w:rPr>
          <w:sz w:val="28"/>
          <w:szCs w:val="28"/>
        </w:rPr>
        <w:t>г.</w:t>
      </w:r>
      <w:r w:rsidR="008168D6">
        <w:rPr>
          <w:sz w:val="28"/>
          <w:szCs w:val="28"/>
        </w:rPr>
        <w:t xml:space="preserve"> </w:t>
      </w:r>
      <w:r w:rsidRPr="00074A8B">
        <w:rPr>
          <w:sz w:val="28"/>
          <w:szCs w:val="28"/>
        </w:rPr>
        <w:t>Алматы в соответствии с законодательством Республики Казахстан.</w:t>
      </w:r>
    </w:p>
    <w:p w:rsidR="00D25BFE" w:rsidRDefault="00D25BFE" w:rsidP="00D25BFE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74A8B">
        <w:rPr>
          <w:color w:val="000000"/>
          <w:sz w:val="28"/>
          <w:szCs w:val="28"/>
        </w:rPr>
        <w:t>8.7. Условия Договора являются конфиденциальными.</w:t>
      </w:r>
    </w:p>
    <w:p w:rsidR="00E5585D" w:rsidRPr="00074A8B" w:rsidRDefault="00E5585D" w:rsidP="00D25BFE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8.8. Договор составлен в соответствии с законодательством республики Казахстан.</w:t>
      </w:r>
    </w:p>
    <w:p w:rsidR="00D25BFE" w:rsidRDefault="00E5585D" w:rsidP="00D25BFE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8.9</w:t>
      </w:r>
      <w:r w:rsidR="00D25BFE" w:rsidRPr="00074A8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25BFE" w:rsidRPr="00074A8B">
        <w:rPr>
          <w:color w:val="000000"/>
          <w:sz w:val="28"/>
          <w:szCs w:val="28"/>
        </w:rPr>
        <w:t xml:space="preserve"> Договор составлен в двух экземплярах на русском языке: по одному для каждой из Сторон, имеющих одинаковую юридическую силу.</w:t>
      </w:r>
    </w:p>
    <w:p w:rsidR="00801F2D" w:rsidRDefault="00801F2D" w:rsidP="002D2FEF">
      <w:pPr>
        <w:pStyle w:val="a3"/>
        <w:ind w:left="0" w:firstLine="567"/>
        <w:jc w:val="center"/>
        <w:rPr>
          <w:b/>
          <w:color w:val="000000"/>
          <w:sz w:val="28"/>
          <w:szCs w:val="28"/>
        </w:rPr>
      </w:pPr>
    </w:p>
    <w:p w:rsidR="002D2FEF" w:rsidRDefault="002D2FEF" w:rsidP="002D2FEF">
      <w:pPr>
        <w:pStyle w:val="a3"/>
        <w:ind w:left="0" w:firstLine="567"/>
        <w:jc w:val="center"/>
        <w:rPr>
          <w:b/>
          <w:color w:val="000000"/>
          <w:sz w:val="28"/>
          <w:szCs w:val="28"/>
        </w:rPr>
      </w:pPr>
      <w:r w:rsidRPr="00954822">
        <w:rPr>
          <w:b/>
          <w:color w:val="000000"/>
          <w:sz w:val="28"/>
          <w:szCs w:val="28"/>
        </w:rPr>
        <w:t xml:space="preserve">9. Антикоррупционные условия </w:t>
      </w:r>
    </w:p>
    <w:p w:rsidR="00801F2D" w:rsidRPr="00954822" w:rsidRDefault="00801F2D" w:rsidP="002D2FEF">
      <w:pPr>
        <w:pStyle w:val="a3"/>
        <w:ind w:left="0" w:firstLine="567"/>
        <w:jc w:val="center"/>
        <w:rPr>
          <w:b/>
          <w:color w:val="000000"/>
          <w:sz w:val="28"/>
          <w:szCs w:val="28"/>
        </w:rPr>
      </w:pPr>
    </w:p>
    <w:p w:rsidR="00954822" w:rsidRPr="002D2FEF" w:rsidRDefault="00954822" w:rsidP="00954822">
      <w:pPr>
        <w:tabs>
          <w:tab w:val="left" w:pos="993"/>
          <w:tab w:val="left" w:pos="1134"/>
        </w:tabs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2D2FEF">
        <w:rPr>
          <w:bCs/>
          <w:sz w:val="28"/>
          <w:szCs w:val="28"/>
        </w:rPr>
        <w:t xml:space="preserve">9.1. </w:t>
      </w:r>
      <w:r>
        <w:rPr>
          <w:sz w:val="28"/>
          <w:szCs w:val="28"/>
        </w:rPr>
        <w:t>Клиент</w:t>
      </w:r>
      <w:r w:rsidRPr="002D2FEF">
        <w:rPr>
          <w:sz w:val="28"/>
          <w:szCs w:val="28"/>
        </w:rPr>
        <w:t xml:space="preserve"> подтверждает, что был осведомлен о следующих ант</w:t>
      </w:r>
      <w:r>
        <w:rPr>
          <w:sz w:val="28"/>
          <w:szCs w:val="28"/>
        </w:rPr>
        <w:t>икоррупционных политиках Исполнителя</w:t>
      </w:r>
      <w:r w:rsidRPr="002D2FEF">
        <w:rPr>
          <w:sz w:val="28"/>
          <w:szCs w:val="28"/>
        </w:rPr>
        <w:t>:</w:t>
      </w:r>
    </w:p>
    <w:p w:rsidR="00954822" w:rsidRPr="002D2FEF" w:rsidRDefault="00954822" w:rsidP="00954822">
      <w:pPr>
        <w:tabs>
          <w:tab w:val="left" w:pos="993"/>
          <w:tab w:val="left" w:pos="1134"/>
        </w:tabs>
        <w:contextualSpacing/>
        <w:jc w:val="both"/>
        <w:rPr>
          <w:sz w:val="28"/>
          <w:szCs w:val="28"/>
        </w:rPr>
      </w:pPr>
      <w:r w:rsidRPr="002D2FEF">
        <w:rPr>
          <w:sz w:val="28"/>
          <w:szCs w:val="28"/>
        </w:rPr>
        <w:t xml:space="preserve">       а) Является недопустимым в отношении любого сотрудника, поставщика, консультанта, партнера, агента или посредника </w:t>
      </w:r>
      <w:r>
        <w:rPr>
          <w:sz w:val="28"/>
          <w:szCs w:val="28"/>
        </w:rPr>
        <w:t xml:space="preserve">Исполнителя </w:t>
      </w:r>
      <w:r w:rsidRPr="002D2FEF">
        <w:rPr>
          <w:sz w:val="28"/>
          <w:szCs w:val="28"/>
        </w:rPr>
        <w:t xml:space="preserve">предлагать, давать или получать взятку в ходе ведения хозяйственной деятельности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>. Взятка представляет из себя не только денежный платеж, но также может быть в форме подарков, предоставления займа, оплаты сборов, выплаты вознаграждений или любых иных выгод, которые предназначены для того, чтобы побудить кого-то сделать что-то недобросовестное, незаконное или злоупотребить доверием, в том числе неуместно выигранная сделка для Клиента или стремление повлиять на деловые круги и решение государственного органа. Чрезмерные развлечения или гостеприимство, оплачиваемые Клиентом, также могут быть классифицированы как взятка.</w:t>
      </w:r>
    </w:p>
    <w:p w:rsidR="00954822" w:rsidRPr="002D2FEF" w:rsidRDefault="00954822" w:rsidP="00954822">
      <w:pPr>
        <w:tabs>
          <w:tab w:val="left" w:pos="993"/>
          <w:tab w:val="left" w:pos="1134"/>
        </w:tabs>
        <w:contextualSpacing/>
        <w:jc w:val="both"/>
        <w:rPr>
          <w:sz w:val="28"/>
          <w:szCs w:val="28"/>
        </w:rPr>
      </w:pPr>
      <w:r w:rsidRPr="002D2FEF">
        <w:rPr>
          <w:sz w:val="28"/>
          <w:szCs w:val="28"/>
        </w:rPr>
        <w:t xml:space="preserve">       б) Преимущества, предоставленные</w:t>
      </w:r>
      <w:r>
        <w:rPr>
          <w:sz w:val="28"/>
          <w:szCs w:val="28"/>
        </w:rPr>
        <w:t xml:space="preserve"> Исполнителю, </w:t>
      </w:r>
      <w:r w:rsidRPr="002D2FEF">
        <w:rPr>
          <w:sz w:val="28"/>
          <w:szCs w:val="28"/>
        </w:rPr>
        <w:t xml:space="preserve">агентам, консультантам, иностранным государственным должностным лицам или иным третьим лицам (включая как частных, так и государственных), с которыми Клиент имеет деловые отношения, могут быть классифицированы как взятки. По этой причине необходимо позаботиться о том, чтобы все выплаты или выгоды, предоставленные </w:t>
      </w:r>
      <w:r>
        <w:rPr>
          <w:sz w:val="28"/>
          <w:szCs w:val="28"/>
        </w:rPr>
        <w:t xml:space="preserve">Исполнителем </w:t>
      </w:r>
      <w:r w:rsidRPr="002D2FEF">
        <w:rPr>
          <w:sz w:val="28"/>
          <w:szCs w:val="28"/>
        </w:rPr>
        <w:t xml:space="preserve">или от его имени (или в ходе хозяйственной деятельности </w:t>
      </w:r>
      <w:r>
        <w:rPr>
          <w:sz w:val="28"/>
          <w:szCs w:val="28"/>
        </w:rPr>
        <w:t>Исполнителем</w:t>
      </w:r>
      <w:r w:rsidRPr="002D2FEF">
        <w:rPr>
          <w:sz w:val="28"/>
          <w:szCs w:val="28"/>
        </w:rPr>
        <w:t xml:space="preserve">) являлись законными и обоснованными. Любое развлечение или гостеприимство, предоставленное или предложенное от имени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 xml:space="preserve">, должно соответствовать обычной деловой практике на соответствующей территории, должно быть умеренным по цене и не должно быть интерпретировано как поощрение за осуществление бизнеса с </w:t>
      </w:r>
      <w:r>
        <w:rPr>
          <w:sz w:val="28"/>
          <w:szCs w:val="28"/>
        </w:rPr>
        <w:t>Исполнителем</w:t>
      </w:r>
      <w:r w:rsidRPr="002D2FEF">
        <w:rPr>
          <w:sz w:val="28"/>
          <w:szCs w:val="28"/>
        </w:rPr>
        <w:t xml:space="preserve">. Всем продавцам, поставщикам, консультантам, партнерам, агентам или посредникам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 xml:space="preserve"> строго запрещено использовать незаконные или ненадлежащие средства для влияния на действия других людей от имени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>.</w:t>
      </w:r>
    </w:p>
    <w:p w:rsidR="00954822" w:rsidRPr="002D2FEF" w:rsidRDefault="00954822" w:rsidP="00954822">
      <w:pPr>
        <w:tabs>
          <w:tab w:val="left" w:pos="993"/>
          <w:tab w:val="left" w:pos="1134"/>
        </w:tabs>
        <w:contextualSpacing/>
        <w:jc w:val="both"/>
        <w:rPr>
          <w:sz w:val="28"/>
          <w:szCs w:val="28"/>
        </w:rPr>
      </w:pPr>
      <w:r w:rsidRPr="002D2FEF">
        <w:rPr>
          <w:sz w:val="28"/>
          <w:szCs w:val="28"/>
        </w:rPr>
        <w:t xml:space="preserve">         в) </w:t>
      </w:r>
      <w:r>
        <w:rPr>
          <w:sz w:val="28"/>
          <w:szCs w:val="28"/>
        </w:rPr>
        <w:t>Исполнитель</w:t>
      </w:r>
      <w:r w:rsidRPr="002D2FEF">
        <w:rPr>
          <w:sz w:val="28"/>
          <w:szCs w:val="28"/>
        </w:rPr>
        <w:t xml:space="preserve"> считает своим долгом содействовать распространению антико</w:t>
      </w:r>
      <w:r>
        <w:rPr>
          <w:sz w:val="28"/>
          <w:szCs w:val="28"/>
        </w:rPr>
        <w:t xml:space="preserve">ррупционных политик среди своих </w:t>
      </w:r>
      <w:r w:rsidRPr="002D2FEF">
        <w:rPr>
          <w:sz w:val="28"/>
          <w:szCs w:val="28"/>
        </w:rPr>
        <w:t xml:space="preserve">поставщиков, поэтому антикоррупционная политика распространяется также на третьих лиц, </w:t>
      </w:r>
      <w:r w:rsidRPr="002D2FEF">
        <w:rPr>
          <w:sz w:val="28"/>
          <w:szCs w:val="28"/>
        </w:rPr>
        <w:lastRenderedPageBreak/>
        <w:t xml:space="preserve">представляющих интересы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 xml:space="preserve">. Каждый, кто ведет бизнес в интересах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 xml:space="preserve"> или от его имени, несет ответственность за обеспечение того, чтобы антикоррупционные требования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 xml:space="preserve"> сообщались третьим лицам и соблюдались ими.</w:t>
      </w:r>
    </w:p>
    <w:p w:rsidR="00954822" w:rsidRPr="002D2FEF" w:rsidRDefault="00954822" w:rsidP="00954822">
      <w:pPr>
        <w:tabs>
          <w:tab w:val="left" w:pos="993"/>
          <w:tab w:val="left" w:pos="1134"/>
        </w:tabs>
        <w:contextualSpacing/>
        <w:jc w:val="both"/>
        <w:rPr>
          <w:sz w:val="28"/>
          <w:szCs w:val="28"/>
        </w:rPr>
      </w:pPr>
      <w:r w:rsidRPr="002D2FEF">
        <w:rPr>
          <w:sz w:val="28"/>
          <w:szCs w:val="28"/>
        </w:rPr>
        <w:t xml:space="preserve">         г) </w:t>
      </w:r>
      <w:r>
        <w:rPr>
          <w:sz w:val="28"/>
          <w:szCs w:val="28"/>
        </w:rPr>
        <w:t>Исполнитель</w:t>
      </w:r>
      <w:r w:rsidRPr="002D2FEF">
        <w:rPr>
          <w:sz w:val="28"/>
          <w:szCs w:val="28"/>
        </w:rPr>
        <w:t xml:space="preserve"> запрещает предоставление денег или каких-либо иных ценностей местным или иностранным государственным должностным лицам (в том числе сотрудникам государственных или контролируемых государством коммерческих предприятий), политическим партиям или политическим кандидатам для влияния на их должностные действия в целях получения для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 xml:space="preserve">  сделки или влияния на решения, связанные с деятельностью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>, за исключением когда такие выплаты прямо разрешены законодательством соответствующей страны. Выплаты таким лицам через агентов или деловых партнеров в равной степени запрещены.</w:t>
      </w:r>
    </w:p>
    <w:p w:rsidR="00954822" w:rsidRPr="002D2FEF" w:rsidRDefault="00954822" w:rsidP="00954822">
      <w:pPr>
        <w:tabs>
          <w:tab w:val="left" w:pos="993"/>
          <w:tab w:val="left" w:pos="1134"/>
        </w:tabs>
        <w:contextualSpacing/>
        <w:jc w:val="both"/>
        <w:rPr>
          <w:sz w:val="28"/>
          <w:szCs w:val="28"/>
        </w:rPr>
      </w:pPr>
      <w:r w:rsidRPr="002D2FEF">
        <w:rPr>
          <w:sz w:val="28"/>
          <w:szCs w:val="28"/>
        </w:rPr>
        <w:t xml:space="preserve">         9.2. </w:t>
      </w:r>
      <w:r>
        <w:rPr>
          <w:sz w:val="28"/>
          <w:szCs w:val="28"/>
        </w:rPr>
        <w:t xml:space="preserve">Клиент </w:t>
      </w:r>
      <w:r w:rsidRPr="002D2FEF">
        <w:rPr>
          <w:sz w:val="28"/>
          <w:szCs w:val="28"/>
        </w:rPr>
        <w:t xml:space="preserve">признает и подтверждает, что он должен всегда и в полной мере соблюдать и обеспечивать соблюдение всеми своими сотрудниками, а также (если применимо) агентами и подрядчиками антикоррупционную политику </w:t>
      </w:r>
      <w:r>
        <w:rPr>
          <w:sz w:val="28"/>
          <w:szCs w:val="28"/>
        </w:rPr>
        <w:t>Исполнителя</w:t>
      </w:r>
      <w:r w:rsidRPr="002D2FEF">
        <w:rPr>
          <w:sz w:val="28"/>
          <w:szCs w:val="28"/>
        </w:rPr>
        <w:t>, изложенную в пункте</w:t>
      </w:r>
      <w:r>
        <w:rPr>
          <w:sz w:val="28"/>
          <w:szCs w:val="28"/>
        </w:rPr>
        <w:t xml:space="preserve"> 9.1</w:t>
      </w:r>
      <w:r w:rsidRPr="002D2FEF">
        <w:rPr>
          <w:sz w:val="28"/>
          <w:szCs w:val="28"/>
        </w:rPr>
        <w:t>, когда Исполнитель ведет бизнес с Клиентом или от его имени или каким-либо образом связан с ним.</w:t>
      </w:r>
    </w:p>
    <w:p w:rsidR="00954822" w:rsidRPr="00954822" w:rsidRDefault="00954822" w:rsidP="00954822">
      <w:pPr>
        <w:tabs>
          <w:tab w:val="left" w:pos="993"/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9.3.</w:t>
      </w:r>
      <w:r>
        <w:rPr>
          <w:sz w:val="28"/>
          <w:szCs w:val="28"/>
        </w:rPr>
        <w:tab/>
        <w:t xml:space="preserve">Клиент </w:t>
      </w:r>
      <w:r w:rsidRPr="002D2FEF">
        <w:rPr>
          <w:sz w:val="28"/>
          <w:szCs w:val="28"/>
        </w:rPr>
        <w:t xml:space="preserve">обязуется не участвовать в любых коррупционных делах или взяточничестве (в том числе, «подкуп иностранного должностного лица»,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года). И обязуется действовать добросовестно в ходе выполнения своих обязательств по </w:t>
      </w:r>
      <w:r w:rsidRPr="00954822">
        <w:rPr>
          <w:sz w:val="28"/>
          <w:szCs w:val="28"/>
        </w:rPr>
        <w:t>настоящему Договору.</w:t>
      </w:r>
    </w:p>
    <w:p w:rsidR="00954822" w:rsidRPr="001846E9" w:rsidRDefault="00954822" w:rsidP="00954822">
      <w:pPr>
        <w:tabs>
          <w:tab w:val="left" w:pos="993"/>
          <w:tab w:val="left" w:pos="1134"/>
        </w:tabs>
        <w:contextualSpacing/>
        <w:jc w:val="both"/>
        <w:rPr>
          <w:sz w:val="28"/>
          <w:szCs w:val="28"/>
        </w:rPr>
      </w:pPr>
      <w:r w:rsidRPr="00954822">
        <w:rPr>
          <w:sz w:val="28"/>
          <w:szCs w:val="28"/>
        </w:rPr>
        <w:t xml:space="preserve">        9.4. </w:t>
      </w:r>
      <w:r w:rsidRPr="00954822">
        <w:rPr>
          <w:sz w:val="28"/>
          <w:szCs w:val="28"/>
        </w:rPr>
        <w:tab/>
        <w:t>Стороны безотлагательно уведомляют друг друга о любых фактах, материалах или обстоятельствах, которые предполагают или подтверждают, что имело место любое нарушение Сторонами настоящего раздела. В случае обнаружения нарушения Клиент направляет соответствующее письмо на электронную почту Исполнителя –</w:t>
      </w:r>
      <w:r w:rsidR="001846E9" w:rsidRPr="001846E9">
        <w:rPr>
          <w:sz w:val="28"/>
          <w:szCs w:val="28"/>
        </w:rPr>
        <w:t xml:space="preserve"> </w:t>
      </w:r>
      <w:r w:rsidR="00F1762D">
        <w:rPr>
          <w:sz w:val="28"/>
          <w:szCs w:val="28"/>
          <w:lang w:val="en-US"/>
        </w:rPr>
        <w:t>KTZE</w:t>
      </w:r>
      <w:r w:rsidR="00F1762D" w:rsidRPr="00F1762D">
        <w:rPr>
          <w:sz w:val="28"/>
          <w:szCs w:val="28"/>
        </w:rPr>
        <w:t>-</w:t>
      </w:r>
      <w:proofErr w:type="spellStart"/>
      <w:r w:rsidR="001846E9">
        <w:rPr>
          <w:sz w:val="28"/>
          <w:szCs w:val="28"/>
          <w:lang w:val="en-US"/>
        </w:rPr>
        <w:t>khorgos</w:t>
      </w:r>
      <w:proofErr w:type="spellEnd"/>
      <w:r w:rsidR="00F1762D" w:rsidRPr="00F1762D">
        <w:rPr>
          <w:sz w:val="28"/>
          <w:szCs w:val="28"/>
        </w:rPr>
        <w:t>.</w:t>
      </w:r>
      <w:r w:rsidR="001846E9">
        <w:rPr>
          <w:sz w:val="28"/>
          <w:szCs w:val="28"/>
          <w:lang w:val="en-US"/>
        </w:rPr>
        <w:t>gateway</w:t>
      </w:r>
      <w:r w:rsidR="00F1762D">
        <w:rPr>
          <w:sz w:val="28"/>
          <w:szCs w:val="28"/>
        </w:rPr>
        <w:t>@mail.ru</w:t>
      </w:r>
    </w:p>
    <w:p w:rsidR="00954822" w:rsidRDefault="00954822" w:rsidP="00954822">
      <w:pPr>
        <w:tabs>
          <w:tab w:val="left" w:pos="993"/>
          <w:tab w:val="left" w:pos="1134"/>
        </w:tabs>
        <w:contextualSpacing/>
        <w:jc w:val="both"/>
        <w:rPr>
          <w:sz w:val="28"/>
          <w:szCs w:val="28"/>
        </w:rPr>
      </w:pPr>
      <w:r w:rsidRPr="002D2FEF">
        <w:rPr>
          <w:sz w:val="28"/>
          <w:szCs w:val="28"/>
        </w:rPr>
        <w:t xml:space="preserve">         9.5. </w:t>
      </w:r>
      <w:r w:rsidRPr="002D2FEF">
        <w:rPr>
          <w:sz w:val="28"/>
          <w:szCs w:val="28"/>
        </w:rPr>
        <w:tab/>
        <w:t>Время от времени Клиент будет издавать «Письмо соответствия Контрагента» или аналогичный документ, требующий от Исполнителя подтверждения того, что он действует в полном соответствии с настоящим пунктом. Любая неспособность Исполнителя ответить на «Письмо соответствия Контрагента» или другой аналогичный документ, будет являться основанием для немедленного прекращения настоящего Договора по инициативе Клиента Исполнитель признает и подтверждает то, что он ответит на «Письмо соответствия Контрагента» безотлагательно, когда оно будет затребовано.</w:t>
      </w:r>
    </w:p>
    <w:p w:rsidR="00954822" w:rsidRDefault="00954822" w:rsidP="00954822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2D2FEF">
        <w:rPr>
          <w:sz w:val="28"/>
          <w:szCs w:val="28"/>
        </w:rPr>
        <w:t xml:space="preserve"> 9.6. </w:t>
      </w:r>
      <w:r w:rsidRPr="002D2FEF">
        <w:rPr>
          <w:sz w:val="28"/>
          <w:szCs w:val="28"/>
        </w:rPr>
        <w:tab/>
        <w:t>Клиент время от времени, возможно, пожелает провести проверку документальных записей, созданных или хранящихся Исполнителем в отношении работ, выполненных для Клиент</w:t>
      </w:r>
      <w:r>
        <w:rPr>
          <w:sz w:val="28"/>
          <w:szCs w:val="28"/>
        </w:rPr>
        <w:t>а</w:t>
      </w:r>
      <w:r w:rsidRPr="002D2FEF">
        <w:rPr>
          <w:sz w:val="28"/>
          <w:szCs w:val="28"/>
        </w:rPr>
        <w:t xml:space="preserve"> в соответствии с настоящим Договором. Исполнитель признает и подтверждает, что он будет сотрудничать по такому запросу в отношении документальной проверки оперативно, когда это будет затребовано.</w:t>
      </w:r>
    </w:p>
    <w:p w:rsidR="00425F99" w:rsidRPr="00425F99" w:rsidRDefault="00425F99" w:rsidP="00425F99">
      <w:pPr>
        <w:pStyle w:val="a3"/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10. </w:t>
      </w:r>
      <w:proofErr w:type="spellStart"/>
      <w:r>
        <w:rPr>
          <w:b/>
          <w:color w:val="000000"/>
          <w:sz w:val="28"/>
          <w:szCs w:val="28"/>
        </w:rPr>
        <w:t>Санкционная</w:t>
      </w:r>
      <w:proofErr w:type="spellEnd"/>
      <w:r>
        <w:rPr>
          <w:b/>
          <w:color w:val="000000"/>
          <w:sz w:val="28"/>
          <w:szCs w:val="28"/>
        </w:rPr>
        <w:t xml:space="preserve"> оговорка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10.1.</w:t>
      </w:r>
      <w:r w:rsidRPr="00425F99">
        <w:rPr>
          <w:sz w:val="28"/>
          <w:szCs w:val="28"/>
        </w:rPr>
        <w:tab/>
        <w:t xml:space="preserve"> Стороны заключают настоящий Договор на основании гарантий </w:t>
      </w:r>
      <w:r w:rsidR="00F40476">
        <w:rPr>
          <w:sz w:val="28"/>
          <w:szCs w:val="28"/>
        </w:rPr>
        <w:t>Исполнителя</w:t>
      </w:r>
      <w:r w:rsidRPr="00425F99">
        <w:rPr>
          <w:sz w:val="28"/>
          <w:szCs w:val="28"/>
        </w:rPr>
        <w:t xml:space="preserve"> и добросовестно полагаясь на таковые. </w:t>
      </w:r>
      <w:r w:rsidR="00306AB2" w:rsidRPr="00306AB2">
        <w:rPr>
          <w:sz w:val="28"/>
          <w:szCs w:val="28"/>
        </w:rPr>
        <w:t>Исполнитель</w:t>
      </w:r>
      <w:r w:rsidRPr="00425F99">
        <w:rPr>
          <w:sz w:val="28"/>
          <w:szCs w:val="28"/>
        </w:rPr>
        <w:t xml:space="preserve"> гарантирует, что: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 xml:space="preserve">(а) ни </w:t>
      </w:r>
      <w:r w:rsidR="00306AB2" w:rsidRPr="00306AB2">
        <w:rPr>
          <w:sz w:val="28"/>
          <w:szCs w:val="28"/>
        </w:rPr>
        <w:t>Исполнитель</w:t>
      </w:r>
      <w:r w:rsidRPr="00425F99">
        <w:rPr>
          <w:sz w:val="28"/>
          <w:szCs w:val="28"/>
        </w:rPr>
        <w:t xml:space="preserve">, ни его аффилированные лица, ни все акционеры </w:t>
      </w:r>
      <w:r w:rsidR="00306AB2">
        <w:rPr>
          <w:sz w:val="28"/>
          <w:szCs w:val="28"/>
        </w:rPr>
        <w:t>Исполните</w:t>
      </w:r>
      <w:r w:rsidRPr="00425F99">
        <w:rPr>
          <w:sz w:val="28"/>
          <w:szCs w:val="28"/>
        </w:rPr>
        <w:t xml:space="preserve">ля не включены в </w:t>
      </w:r>
      <w:proofErr w:type="spellStart"/>
      <w:r w:rsidRPr="00425F99">
        <w:rPr>
          <w:sz w:val="28"/>
          <w:szCs w:val="28"/>
        </w:rPr>
        <w:t>санкционный</w:t>
      </w:r>
      <w:proofErr w:type="spellEnd"/>
      <w:r w:rsidRPr="00425F99">
        <w:rPr>
          <w:sz w:val="28"/>
          <w:szCs w:val="28"/>
        </w:rPr>
        <w:t xml:space="preserve"> список Европейского союза, и (или) Великобритании, и (или) в </w:t>
      </w:r>
      <w:proofErr w:type="spellStart"/>
      <w:r w:rsidRPr="00425F99">
        <w:rPr>
          <w:sz w:val="28"/>
          <w:szCs w:val="28"/>
        </w:rPr>
        <w:t>санкционных</w:t>
      </w:r>
      <w:proofErr w:type="spellEnd"/>
      <w:r w:rsidRPr="00425F99">
        <w:rPr>
          <w:sz w:val="28"/>
          <w:szCs w:val="28"/>
        </w:rPr>
        <w:t xml:space="preserve"> списках SDN (</w:t>
      </w:r>
      <w:proofErr w:type="spellStart"/>
      <w:r w:rsidRPr="00425F99">
        <w:rPr>
          <w:sz w:val="28"/>
          <w:szCs w:val="28"/>
        </w:rPr>
        <w:t>Specially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Designated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Nationals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and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Blocked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Persons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– список специально выделенных граждан и блокированных лиц), CAPTA (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Foreign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Financial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Institutions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Subject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to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Correspondent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Account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or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Payable-Through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Account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Sanctions</w:t>
      </w:r>
      <w:proofErr w:type="spellEnd"/>
      <w:r w:rsidRPr="00425F99">
        <w:rPr>
          <w:sz w:val="28"/>
          <w:szCs w:val="28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425F99">
        <w:rPr>
          <w:sz w:val="28"/>
          <w:szCs w:val="28"/>
        </w:rPr>
        <w:t>Non</w:t>
      </w:r>
      <w:proofErr w:type="spellEnd"/>
      <w:r w:rsidRPr="00425F99">
        <w:rPr>
          <w:sz w:val="28"/>
          <w:szCs w:val="28"/>
        </w:rPr>
        <w:t xml:space="preserve">-SDN </w:t>
      </w:r>
      <w:proofErr w:type="spellStart"/>
      <w:r w:rsidRPr="00425F99">
        <w:rPr>
          <w:sz w:val="28"/>
          <w:szCs w:val="28"/>
        </w:rPr>
        <w:t>Menu-Based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Sanctions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proofErr w:type="spellStart"/>
      <w:r w:rsidRPr="00425F99">
        <w:rPr>
          <w:sz w:val="28"/>
          <w:szCs w:val="28"/>
        </w:rPr>
        <w:t>Office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Foreign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Assets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Control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U.S. </w:t>
      </w:r>
      <w:proofErr w:type="spellStart"/>
      <w:r w:rsidRPr="00425F99">
        <w:rPr>
          <w:sz w:val="28"/>
          <w:szCs w:val="28"/>
        </w:rPr>
        <w:t>Department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the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Treasury</w:t>
      </w:r>
      <w:proofErr w:type="spellEnd"/>
      <w:r w:rsidRPr="00425F99">
        <w:rPr>
          <w:sz w:val="28"/>
          <w:szCs w:val="28"/>
        </w:rPr>
        <w:t xml:space="preserve">), а также любой иной </w:t>
      </w:r>
      <w:proofErr w:type="spellStart"/>
      <w:r w:rsidRPr="00425F99">
        <w:rPr>
          <w:sz w:val="28"/>
          <w:szCs w:val="28"/>
        </w:rPr>
        <w:t>санкционный</w:t>
      </w:r>
      <w:proofErr w:type="spellEnd"/>
      <w:r w:rsidRPr="00425F99">
        <w:rPr>
          <w:sz w:val="28"/>
          <w:szCs w:val="28"/>
        </w:rPr>
        <w:t xml:space="preserve"> список, имеющий экстерриториальное действие; 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 xml:space="preserve">(b) заключение Договора и/или его исполнение </w:t>
      </w:r>
      <w:r w:rsidR="00306AB2">
        <w:rPr>
          <w:sz w:val="28"/>
          <w:szCs w:val="28"/>
        </w:rPr>
        <w:t>Исполнителем</w:t>
      </w:r>
      <w:r w:rsidRPr="00425F99">
        <w:rPr>
          <w:sz w:val="28"/>
          <w:szCs w:val="28"/>
        </w:rPr>
        <w:t xml:space="preserve"> не влечет нарушения санкций, указанных в подпункте (а) настоящего пункта;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 xml:space="preserve">(c) в день, когда </w:t>
      </w:r>
      <w:r w:rsidR="00306AB2" w:rsidRPr="00306AB2">
        <w:rPr>
          <w:sz w:val="28"/>
          <w:szCs w:val="28"/>
        </w:rPr>
        <w:t>Исполнитель</w:t>
      </w:r>
      <w:r w:rsidRPr="00425F99">
        <w:rPr>
          <w:sz w:val="28"/>
          <w:szCs w:val="28"/>
        </w:rPr>
        <w:t xml:space="preserve"> обязан исполнить соответствующее обязательство по Договору и до даты его фактического исполнения  в соответствии с настоящим Договором – счета </w:t>
      </w:r>
      <w:r w:rsidR="00306AB2">
        <w:rPr>
          <w:sz w:val="28"/>
          <w:szCs w:val="28"/>
        </w:rPr>
        <w:t>Исполнителя</w:t>
      </w:r>
      <w:r w:rsidRPr="00425F99">
        <w:rPr>
          <w:sz w:val="28"/>
          <w:szCs w:val="28"/>
        </w:rPr>
        <w:t>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proofErr w:type="spellStart"/>
      <w:r w:rsidRPr="00425F99">
        <w:rPr>
          <w:sz w:val="28"/>
          <w:szCs w:val="28"/>
        </w:rPr>
        <w:t>Consolidated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persons</w:t>
      </w:r>
      <w:proofErr w:type="spellEnd"/>
      <w:r w:rsidRPr="00425F99">
        <w:rPr>
          <w:sz w:val="28"/>
          <w:szCs w:val="28"/>
        </w:rPr>
        <w:t xml:space="preserve">, </w:t>
      </w:r>
      <w:proofErr w:type="spellStart"/>
      <w:r w:rsidRPr="00425F99">
        <w:rPr>
          <w:sz w:val="28"/>
          <w:szCs w:val="28"/>
        </w:rPr>
        <w:t>groups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and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entities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subject</w:t>
      </w:r>
      <w:proofErr w:type="spellEnd"/>
      <w:r w:rsidRPr="00425F99">
        <w:rPr>
          <w:sz w:val="28"/>
          <w:szCs w:val="28"/>
        </w:rPr>
        <w:t xml:space="preserve">, </w:t>
      </w:r>
      <w:proofErr w:type="spellStart"/>
      <w:r w:rsidRPr="00425F99">
        <w:rPr>
          <w:sz w:val="28"/>
          <w:szCs w:val="28"/>
        </w:rPr>
        <w:t>under</w:t>
      </w:r>
      <w:proofErr w:type="spellEnd"/>
      <w:r w:rsidRPr="00425F99">
        <w:rPr>
          <w:sz w:val="28"/>
          <w:szCs w:val="28"/>
        </w:rPr>
        <w:t xml:space="preserve"> EU </w:t>
      </w:r>
      <w:proofErr w:type="spellStart"/>
      <w:r w:rsidRPr="00425F99">
        <w:rPr>
          <w:sz w:val="28"/>
          <w:szCs w:val="28"/>
        </w:rPr>
        <w:t>Sanctions</w:t>
      </w:r>
      <w:proofErr w:type="spellEnd"/>
      <w:r w:rsidRPr="00425F99">
        <w:rPr>
          <w:sz w:val="28"/>
          <w:szCs w:val="28"/>
        </w:rPr>
        <w:t xml:space="preserve">, </w:t>
      </w:r>
      <w:proofErr w:type="spellStart"/>
      <w:r w:rsidRPr="00425F99">
        <w:rPr>
          <w:sz w:val="28"/>
          <w:szCs w:val="28"/>
        </w:rPr>
        <w:t>to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an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asset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freeze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and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the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prohibition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to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make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funds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and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economic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resources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available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to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them</w:t>
      </w:r>
      <w:proofErr w:type="spellEnd"/>
      <w:r w:rsidRPr="00425F99">
        <w:rPr>
          <w:sz w:val="28"/>
          <w:szCs w:val="28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425F99">
        <w:rPr>
          <w:sz w:val="28"/>
          <w:szCs w:val="28"/>
        </w:rPr>
        <w:t>Consolidated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financial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sanctions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targets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the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Office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Financial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Sanctions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Implementations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in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the</w:t>
      </w:r>
      <w:proofErr w:type="spellEnd"/>
      <w:r w:rsidRPr="00425F99">
        <w:rPr>
          <w:sz w:val="28"/>
          <w:szCs w:val="28"/>
        </w:rPr>
        <w:t xml:space="preserve"> UK), и (или) в списках SDN (</w:t>
      </w:r>
      <w:proofErr w:type="spellStart"/>
      <w:r w:rsidRPr="00425F99">
        <w:rPr>
          <w:sz w:val="28"/>
          <w:szCs w:val="28"/>
        </w:rPr>
        <w:t>Specially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Designated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Nationals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and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Blocked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Persons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– список специально выделенных граждан и блокированных лиц), CAPTA (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Foreign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Financial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Institutions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Subject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to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Correspondent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Account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or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Payable-Through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Account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Sanctions</w:t>
      </w:r>
      <w:proofErr w:type="spellEnd"/>
      <w:r w:rsidRPr="00425F99">
        <w:rPr>
          <w:sz w:val="28"/>
          <w:szCs w:val="28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425F99">
        <w:rPr>
          <w:sz w:val="28"/>
          <w:szCs w:val="28"/>
        </w:rPr>
        <w:t>Non</w:t>
      </w:r>
      <w:proofErr w:type="spellEnd"/>
      <w:r w:rsidRPr="00425F99">
        <w:rPr>
          <w:sz w:val="28"/>
          <w:szCs w:val="28"/>
        </w:rPr>
        <w:t xml:space="preserve">-SDN </w:t>
      </w:r>
      <w:proofErr w:type="spellStart"/>
      <w:r w:rsidRPr="00425F99">
        <w:rPr>
          <w:sz w:val="28"/>
          <w:szCs w:val="28"/>
        </w:rPr>
        <w:t>Menu-Based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Sanctions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proofErr w:type="spellStart"/>
      <w:r w:rsidRPr="00425F99">
        <w:rPr>
          <w:sz w:val="28"/>
          <w:szCs w:val="28"/>
        </w:rPr>
        <w:t>Office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Foreign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Assets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Control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U.S. </w:t>
      </w:r>
      <w:proofErr w:type="spellStart"/>
      <w:r w:rsidRPr="00425F99">
        <w:rPr>
          <w:sz w:val="28"/>
          <w:szCs w:val="28"/>
        </w:rPr>
        <w:t>Department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the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Treasury</w:t>
      </w:r>
      <w:proofErr w:type="spellEnd"/>
      <w:r w:rsidRPr="00425F99">
        <w:rPr>
          <w:sz w:val="28"/>
          <w:szCs w:val="28"/>
        </w:rPr>
        <w:t>);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lastRenderedPageBreak/>
        <w:t>(d) лицо(а), подписывающее(</w:t>
      </w:r>
      <w:proofErr w:type="spellStart"/>
      <w:r w:rsidRPr="00425F99">
        <w:rPr>
          <w:sz w:val="28"/>
          <w:szCs w:val="28"/>
        </w:rPr>
        <w:t>ие</w:t>
      </w:r>
      <w:proofErr w:type="spellEnd"/>
      <w:r w:rsidRPr="00425F99">
        <w:rPr>
          <w:sz w:val="28"/>
          <w:szCs w:val="28"/>
        </w:rPr>
        <w:t xml:space="preserve">) настоящий Договор от имени </w:t>
      </w:r>
      <w:r w:rsidR="00306AB2">
        <w:rPr>
          <w:sz w:val="28"/>
          <w:szCs w:val="28"/>
        </w:rPr>
        <w:t>Исполнителя</w:t>
      </w:r>
      <w:r w:rsidRPr="00425F99">
        <w:rPr>
          <w:sz w:val="28"/>
          <w:szCs w:val="28"/>
        </w:rPr>
        <w:t xml:space="preserve"> не включены в </w:t>
      </w:r>
      <w:proofErr w:type="spellStart"/>
      <w:r w:rsidRPr="00425F99">
        <w:rPr>
          <w:sz w:val="28"/>
          <w:szCs w:val="28"/>
        </w:rPr>
        <w:t>санкционный</w:t>
      </w:r>
      <w:proofErr w:type="spellEnd"/>
      <w:r w:rsidRPr="00425F99">
        <w:rPr>
          <w:sz w:val="28"/>
          <w:szCs w:val="28"/>
        </w:rPr>
        <w:t xml:space="preserve"> список Европейского союза и (или) Великобритании, и (или) в списках SDN (</w:t>
      </w:r>
      <w:proofErr w:type="spellStart"/>
      <w:r w:rsidRPr="00425F99">
        <w:rPr>
          <w:sz w:val="28"/>
          <w:szCs w:val="28"/>
        </w:rPr>
        <w:t>Specially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Designated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Nationals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and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Blocked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Persons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– список специально выделенных граждан и блокированных лиц), CAPTA (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Foreign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Financial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Institutions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Subject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to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Correspondent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Account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or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Payable-Through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Account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Sanctions</w:t>
      </w:r>
      <w:proofErr w:type="spellEnd"/>
      <w:r w:rsidRPr="00425F99">
        <w:rPr>
          <w:sz w:val="28"/>
          <w:szCs w:val="28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425F99">
        <w:rPr>
          <w:sz w:val="28"/>
          <w:szCs w:val="28"/>
        </w:rPr>
        <w:t>Non</w:t>
      </w:r>
      <w:proofErr w:type="spellEnd"/>
      <w:r w:rsidRPr="00425F99">
        <w:rPr>
          <w:sz w:val="28"/>
          <w:szCs w:val="28"/>
        </w:rPr>
        <w:t xml:space="preserve">-SDN </w:t>
      </w:r>
      <w:proofErr w:type="spellStart"/>
      <w:r w:rsidRPr="00425F99">
        <w:rPr>
          <w:sz w:val="28"/>
          <w:szCs w:val="28"/>
        </w:rPr>
        <w:t>Menu-Based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Sanctions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List</w:t>
      </w:r>
      <w:proofErr w:type="spellEnd"/>
      <w:r w:rsidRPr="00425F99">
        <w:rPr>
          <w:sz w:val="28"/>
          <w:szCs w:val="28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proofErr w:type="spellStart"/>
      <w:r w:rsidRPr="00425F99">
        <w:rPr>
          <w:sz w:val="28"/>
          <w:szCs w:val="28"/>
        </w:rPr>
        <w:t>Office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Foreign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Assets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Control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U.S. </w:t>
      </w:r>
      <w:proofErr w:type="spellStart"/>
      <w:r w:rsidRPr="00425F99">
        <w:rPr>
          <w:sz w:val="28"/>
          <w:szCs w:val="28"/>
        </w:rPr>
        <w:t>Department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of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the</w:t>
      </w:r>
      <w:proofErr w:type="spellEnd"/>
      <w:r w:rsidRPr="00425F99">
        <w:rPr>
          <w:sz w:val="28"/>
          <w:szCs w:val="28"/>
        </w:rPr>
        <w:t xml:space="preserve"> </w:t>
      </w:r>
      <w:proofErr w:type="spellStart"/>
      <w:r w:rsidRPr="00425F99">
        <w:rPr>
          <w:sz w:val="28"/>
          <w:szCs w:val="28"/>
        </w:rPr>
        <w:t>Treasury</w:t>
      </w:r>
      <w:proofErr w:type="spellEnd"/>
      <w:r w:rsidRPr="00425F99">
        <w:rPr>
          <w:sz w:val="28"/>
          <w:szCs w:val="28"/>
        </w:rPr>
        <w:t xml:space="preserve">), а также любой иной </w:t>
      </w:r>
      <w:proofErr w:type="spellStart"/>
      <w:r w:rsidRPr="00425F99">
        <w:rPr>
          <w:sz w:val="28"/>
          <w:szCs w:val="28"/>
        </w:rPr>
        <w:t>санкционный</w:t>
      </w:r>
      <w:proofErr w:type="spellEnd"/>
      <w:r w:rsidRPr="00425F99">
        <w:rPr>
          <w:sz w:val="28"/>
          <w:szCs w:val="28"/>
        </w:rPr>
        <w:t xml:space="preserve"> список, имеющий экстерриториальное действие.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10.2.</w:t>
      </w:r>
      <w:r w:rsidRPr="00425F99">
        <w:rPr>
          <w:sz w:val="28"/>
          <w:szCs w:val="28"/>
        </w:rPr>
        <w:tab/>
        <w:t xml:space="preserve"> В случае, если какая-либо гарантия </w:t>
      </w:r>
      <w:r w:rsidR="00306AB2">
        <w:rPr>
          <w:sz w:val="28"/>
          <w:szCs w:val="28"/>
        </w:rPr>
        <w:t>Исполнителя</w:t>
      </w:r>
      <w:r w:rsidRPr="00425F99">
        <w:rPr>
          <w:sz w:val="28"/>
          <w:szCs w:val="28"/>
        </w:rPr>
        <w:t xml:space="preserve"> окажется ложной, недостоверной и (или) неточной, </w:t>
      </w:r>
      <w:r w:rsidR="00306AB2" w:rsidRPr="00306AB2">
        <w:rPr>
          <w:sz w:val="28"/>
          <w:szCs w:val="28"/>
        </w:rPr>
        <w:t>Исполнитель</w:t>
      </w:r>
      <w:r w:rsidRPr="00425F99">
        <w:rPr>
          <w:sz w:val="28"/>
          <w:szCs w:val="28"/>
        </w:rPr>
        <w:t xml:space="preserve"> обязан возместить </w:t>
      </w:r>
      <w:r w:rsidR="00306AB2">
        <w:rPr>
          <w:sz w:val="28"/>
          <w:szCs w:val="28"/>
        </w:rPr>
        <w:t>другой Стороне</w:t>
      </w:r>
      <w:r w:rsidRPr="00425F99">
        <w:rPr>
          <w:sz w:val="28"/>
          <w:szCs w:val="28"/>
        </w:rPr>
        <w:t xml:space="preserve"> прямые и/или косвенные убытки, возникшие в результате или в связи с недостоверностью или неточностью такой гарантии </w:t>
      </w:r>
      <w:r w:rsidR="00306AB2">
        <w:rPr>
          <w:sz w:val="28"/>
          <w:szCs w:val="28"/>
        </w:rPr>
        <w:t>Исполнителя</w:t>
      </w:r>
      <w:r w:rsidRPr="00425F99">
        <w:rPr>
          <w:sz w:val="28"/>
          <w:szCs w:val="28"/>
        </w:rPr>
        <w:t>, не позднее 10 (десяти) рабочих дней со дня получения требования другой Стороны. При этом, Исполнитель вправе расторгнуть настоящий Договор в одностороннем порядке.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10.3.</w:t>
      </w:r>
      <w:r w:rsidRPr="00425F99">
        <w:rPr>
          <w:sz w:val="28"/>
          <w:szCs w:val="28"/>
        </w:rPr>
        <w:tab/>
        <w:t xml:space="preserve"> В случае, если после даты заключения Договора будет принят какой-либо новый </w:t>
      </w:r>
      <w:proofErr w:type="spellStart"/>
      <w:r w:rsidRPr="00425F99">
        <w:rPr>
          <w:sz w:val="28"/>
          <w:szCs w:val="28"/>
        </w:rPr>
        <w:t>Санкционный</w:t>
      </w:r>
      <w:proofErr w:type="spellEnd"/>
      <w:r w:rsidRPr="00425F99">
        <w:rPr>
          <w:sz w:val="28"/>
          <w:szCs w:val="28"/>
        </w:rPr>
        <w:t xml:space="preserve"> Акт или будут внесены изменения в какой-либо действующий </w:t>
      </w:r>
      <w:proofErr w:type="spellStart"/>
      <w:r w:rsidRPr="00425F99">
        <w:rPr>
          <w:sz w:val="28"/>
          <w:szCs w:val="28"/>
        </w:rPr>
        <w:t>Санкционный</w:t>
      </w:r>
      <w:proofErr w:type="spellEnd"/>
      <w:r w:rsidRPr="00425F99">
        <w:rPr>
          <w:sz w:val="28"/>
          <w:szCs w:val="28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</w:t>
      </w:r>
      <w:proofErr w:type="gramStart"/>
      <w:r w:rsidRPr="00425F99">
        <w:rPr>
          <w:sz w:val="28"/>
          <w:szCs w:val="28"/>
        </w:rPr>
        <w:t>применения</w:t>
      </w:r>
      <w:proofErr w:type="gramEnd"/>
      <w:r w:rsidRPr="00425F99">
        <w:rPr>
          <w:sz w:val="28"/>
          <w:szCs w:val="28"/>
        </w:rPr>
        <w:t xml:space="preserve"> действующего </w:t>
      </w:r>
      <w:proofErr w:type="spellStart"/>
      <w:r w:rsidRPr="00425F99">
        <w:rPr>
          <w:sz w:val="28"/>
          <w:szCs w:val="28"/>
        </w:rPr>
        <w:t>Санкционного</w:t>
      </w:r>
      <w:proofErr w:type="spellEnd"/>
      <w:r w:rsidRPr="00425F99">
        <w:rPr>
          <w:sz w:val="28"/>
          <w:szCs w:val="28"/>
        </w:rPr>
        <w:t xml:space="preserve"> Акта («Новые Санкции»), и такие Новые Санкции:</w:t>
      </w:r>
    </w:p>
    <w:p w:rsidR="00425F99" w:rsidRPr="00425F99" w:rsidRDefault="00FD3B5E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(а</w:t>
      </w:r>
      <w:r w:rsidR="00425F99" w:rsidRPr="00425F99">
        <w:rPr>
          <w:sz w:val="28"/>
          <w:szCs w:val="28"/>
        </w:rPr>
        <w:t>)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(</w:t>
      </w:r>
      <w:r w:rsidR="00FD3B5E">
        <w:rPr>
          <w:sz w:val="28"/>
          <w:szCs w:val="28"/>
          <w:lang w:val="en-US"/>
        </w:rPr>
        <w:t>b</w:t>
      </w:r>
      <w:r w:rsidRPr="00425F99">
        <w:rPr>
          <w:sz w:val="28"/>
          <w:szCs w:val="28"/>
        </w:rPr>
        <w:t>) привели или могут привести к невозможности для такой Стороны получить продолжительный доступ к источникам финансирования и (или) прямым и/или косвенным убыткам для Стороны (по их разумному заключению); и (или)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(</w:t>
      </w:r>
      <w:r w:rsidR="00FD3B5E">
        <w:rPr>
          <w:sz w:val="28"/>
          <w:szCs w:val="28"/>
          <w:lang w:val="en-US"/>
        </w:rPr>
        <w:t>c</w:t>
      </w:r>
      <w:r w:rsidRPr="00425F99">
        <w:rPr>
          <w:sz w:val="28"/>
          <w:szCs w:val="28"/>
        </w:rPr>
        <w:t>) повлекли либо могут повлечь нарушение, либо остановку поставок продукции/оказания услуг;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(</w:t>
      </w:r>
      <w:r w:rsidR="00FD3B5E">
        <w:rPr>
          <w:sz w:val="28"/>
          <w:szCs w:val="28"/>
          <w:lang w:val="en-US"/>
        </w:rPr>
        <w:t>d</w:t>
      </w:r>
      <w:r w:rsidRPr="00425F99">
        <w:rPr>
          <w:sz w:val="28"/>
          <w:szCs w:val="28"/>
        </w:rPr>
        <w:t>) повлекут нарушения обязательств (</w:t>
      </w:r>
      <w:proofErr w:type="spellStart"/>
      <w:r w:rsidRPr="00425F99">
        <w:rPr>
          <w:sz w:val="28"/>
          <w:szCs w:val="28"/>
        </w:rPr>
        <w:t>ковенантов</w:t>
      </w:r>
      <w:proofErr w:type="spellEnd"/>
      <w:r w:rsidRPr="00425F99">
        <w:rPr>
          <w:sz w:val="28"/>
          <w:szCs w:val="28"/>
        </w:rPr>
        <w:t>) какой-либо из Сторон, содержащихся в существенных кредитных договорах какой-либо из Сторон, соблюдение которых невозможно или существенно затруднено Новыми Санкциями; и (или)</w:t>
      </w:r>
    </w:p>
    <w:p w:rsidR="00FD3B5E" w:rsidRPr="00FD3B5E" w:rsidRDefault="00425F99" w:rsidP="00FD3B5E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(</w:t>
      </w:r>
      <w:r w:rsidR="00FD3B5E">
        <w:rPr>
          <w:sz w:val="28"/>
          <w:szCs w:val="28"/>
          <w:lang w:val="en-US"/>
        </w:rPr>
        <w:t>e</w:t>
      </w:r>
      <w:r w:rsidRPr="00425F99">
        <w:rPr>
          <w:sz w:val="28"/>
          <w:szCs w:val="28"/>
        </w:rPr>
        <w:t xml:space="preserve">) 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 (вместе – </w:t>
      </w:r>
      <w:r w:rsidRPr="00FD3B5E">
        <w:rPr>
          <w:b/>
          <w:sz w:val="28"/>
          <w:szCs w:val="28"/>
        </w:rPr>
        <w:t>«Последствия Новых Санкций»</w:t>
      </w:r>
      <w:r w:rsidRPr="00425F99">
        <w:rPr>
          <w:sz w:val="28"/>
          <w:szCs w:val="28"/>
        </w:rPr>
        <w:t>),</w:t>
      </w:r>
      <w:r w:rsidR="00FD3B5E" w:rsidRPr="00FD3B5E">
        <w:rPr>
          <w:sz w:val="28"/>
          <w:szCs w:val="28"/>
        </w:rPr>
        <w:t xml:space="preserve"> 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 xml:space="preserve">такая Сторона обязуется незамедлительно письменно уведомить об этом другую Сторону в течение 3 календарных дней c момента принятия Новых </w:t>
      </w:r>
      <w:r w:rsidRPr="00425F99">
        <w:rPr>
          <w:sz w:val="28"/>
          <w:szCs w:val="28"/>
        </w:rPr>
        <w:lastRenderedPageBreak/>
        <w:t>санкций, (каждое уведомление, предусмотренное в настоящей статье, далее именуется «</w:t>
      </w:r>
      <w:r w:rsidRPr="00FD3B5E">
        <w:rPr>
          <w:b/>
          <w:sz w:val="28"/>
          <w:szCs w:val="28"/>
        </w:rPr>
        <w:t>Уведомление о Санкциях</w:t>
      </w:r>
      <w:r w:rsidRPr="00425F99">
        <w:rPr>
          <w:sz w:val="28"/>
          <w:szCs w:val="28"/>
        </w:rPr>
        <w:t>») с приложением официально подтверждающих документов и о влиянии этих санкций на него.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10.4.</w:t>
      </w:r>
      <w:r w:rsidRPr="00425F99">
        <w:rPr>
          <w:sz w:val="28"/>
          <w:szCs w:val="28"/>
        </w:rPr>
        <w:tab/>
        <w:t xml:space="preserve"> Не позднее 3 календарных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D3B5E">
        <w:rPr>
          <w:b/>
          <w:sz w:val="28"/>
          <w:szCs w:val="28"/>
        </w:rPr>
        <w:t>Добросовестные переговоры</w:t>
      </w:r>
      <w:r w:rsidRPr="00425F99">
        <w:rPr>
          <w:sz w:val="28"/>
          <w:szCs w:val="28"/>
        </w:rPr>
        <w:t xml:space="preserve">»). 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10.5.</w:t>
      </w:r>
      <w:r w:rsidRPr="00425F99">
        <w:rPr>
          <w:sz w:val="28"/>
          <w:szCs w:val="28"/>
        </w:rPr>
        <w:tab/>
        <w:t xml:space="preserve"> 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10 календарных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10.6.</w:t>
      </w:r>
      <w:r w:rsidRPr="00425F99">
        <w:rPr>
          <w:sz w:val="28"/>
          <w:szCs w:val="28"/>
        </w:rPr>
        <w:tab/>
        <w:t xml:space="preserve"> При </w:t>
      </w:r>
      <w:proofErr w:type="spellStart"/>
      <w:r w:rsidRPr="00425F99">
        <w:rPr>
          <w:sz w:val="28"/>
          <w:szCs w:val="28"/>
        </w:rPr>
        <w:t>недостижении</w:t>
      </w:r>
      <w:proofErr w:type="spellEnd"/>
      <w:r w:rsidRPr="00425F99">
        <w:rPr>
          <w:sz w:val="28"/>
          <w:szCs w:val="28"/>
        </w:rPr>
        <w:t xml:space="preserve"> Сторонами согласия по истечении [10 календарных дней]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D3B5E">
        <w:rPr>
          <w:b/>
          <w:sz w:val="28"/>
          <w:szCs w:val="28"/>
        </w:rPr>
        <w:t>Запрещенная Сторона</w:t>
      </w:r>
      <w:r w:rsidRPr="00425F99">
        <w:rPr>
          <w:sz w:val="28"/>
          <w:szCs w:val="28"/>
        </w:rPr>
        <w:t xml:space="preserve">») уведомление о </w:t>
      </w:r>
      <w:proofErr w:type="spellStart"/>
      <w:r w:rsidRPr="00425F99">
        <w:rPr>
          <w:sz w:val="28"/>
          <w:szCs w:val="28"/>
        </w:rPr>
        <w:t>недостижении</w:t>
      </w:r>
      <w:proofErr w:type="spellEnd"/>
      <w:r w:rsidRPr="00425F99">
        <w:rPr>
          <w:sz w:val="28"/>
          <w:szCs w:val="28"/>
        </w:rPr>
        <w:t xml:space="preserve"> согласия («</w:t>
      </w:r>
      <w:r w:rsidRPr="00FD3B5E">
        <w:rPr>
          <w:b/>
          <w:sz w:val="28"/>
          <w:szCs w:val="28"/>
        </w:rPr>
        <w:t xml:space="preserve">Уведомление о </w:t>
      </w:r>
      <w:proofErr w:type="spellStart"/>
      <w:r w:rsidRPr="00FD3B5E">
        <w:rPr>
          <w:b/>
          <w:sz w:val="28"/>
          <w:szCs w:val="28"/>
        </w:rPr>
        <w:t>недостижении</w:t>
      </w:r>
      <w:proofErr w:type="spellEnd"/>
      <w:r w:rsidRPr="00FD3B5E">
        <w:rPr>
          <w:b/>
          <w:sz w:val="28"/>
          <w:szCs w:val="28"/>
        </w:rPr>
        <w:t xml:space="preserve"> согласия</w:t>
      </w:r>
      <w:r w:rsidRPr="00425F99">
        <w:rPr>
          <w:sz w:val="28"/>
          <w:szCs w:val="28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10.7.</w:t>
      </w:r>
      <w:r w:rsidRPr="00425F99">
        <w:rPr>
          <w:sz w:val="28"/>
          <w:szCs w:val="28"/>
        </w:rPr>
        <w:tab/>
        <w:t xml:space="preserve"> Без ограничения вышеприведенных положений, Стороны соглашаются, что в случае, если осуществление любых платежей по настоящему Д</w:t>
      </w:r>
      <w:r w:rsidR="00FD3B5E">
        <w:rPr>
          <w:sz w:val="28"/>
          <w:szCs w:val="28"/>
        </w:rPr>
        <w:t xml:space="preserve">оговору в долларах США, либо в </w:t>
      </w:r>
      <w:r w:rsidRPr="00425F99">
        <w:rPr>
          <w:sz w:val="28"/>
          <w:szCs w:val="28"/>
        </w:rPr>
        <w:t xml:space="preserve">(указать валюту) становится для </w:t>
      </w:r>
      <w:r w:rsidR="00B3652F">
        <w:rPr>
          <w:sz w:val="28"/>
          <w:szCs w:val="28"/>
        </w:rPr>
        <w:t>Клиента</w:t>
      </w:r>
      <w:r w:rsidRPr="00425F99">
        <w:rPr>
          <w:sz w:val="28"/>
          <w:szCs w:val="28"/>
        </w:rPr>
        <w:t xml:space="preserve"> незаконным, невозможным или, по взаимному согласованию Сторон, иным образом нецелесообразным ввиду Новых Санкций, положения статьи 10.8.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10.5 и 10.6. не подлежат применению. </w:t>
      </w:r>
    </w:p>
    <w:p w:rsidR="00425F99" w:rsidRPr="00425F99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10.8.</w:t>
      </w:r>
      <w:r w:rsidRPr="00425F99">
        <w:rPr>
          <w:sz w:val="28"/>
          <w:szCs w:val="28"/>
        </w:rPr>
        <w:tab/>
        <w:t xml:space="preserve">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(указать валюту) становится для </w:t>
      </w:r>
      <w:r w:rsidR="00682218">
        <w:rPr>
          <w:sz w:val="28"/>
          <w:szCs w:val="28"/>
        </w:rPr>
        <w:t>Клиента</w:t>
      </w:r>
      <w:r w:rsidRPr="00425F99">
        <w:rPr>
          <w:sz w:val="28"/>
          <w:szCs w:val="28"/>
        </w:rPr>
        <w:t xml:space="preserve"> незаконным, невозможным или, по взаимному согласованию Сторон, иным образом нецелесообразным, </w:t>
      </w:r>
      <w:r w:rsidR="00682218">
        <w:rPr>
          <w:sz w:val="28"/>
          <w:szCs w:val="28"/>
        </w:rPr>
        <w:t>Клиент</w:t>
      </w:r>
      <w:r w:rsidRPr="00425F99">
        <w:rPr>
          <w:sz w:val="28"/>
          <w:szCs w:val="28"/>
        </w:rPr>
        <w:t xml:space="preserve"> обязуется уведомить </w:t>
      </w:r>
      <w:r w:rsidR="00682218">
        <w:rPr>
          <w:sz w:val="28"/>
          <w:szCs w:val="28"/>
        </w:rPr>
        <w:t>Исполнителя</w:t>
      </w:r>
      <w:r w:rsidRPr="00425F99">
        <w:rPr>
          <w:sz w:val="28"/>
          <w:szCs w:val="28"/>
        </w:rPr>
        <w:t xml:space="preserve"> об этом в письменной форме, и Стороны совместно согласовывают в письменной форме альтернативную валюту, в которой будет произведен такой платеж (указать </w:t>
      </w:r>
      <w:r w:rsidRPr="00425F99">
        <w:rPr>
          <w:sz w:val="28"/>
          <w:szCs w:val="28"/>
        </w:rPr>
        <w:lastRenderedPageBreak/>
        <w:t>валюту, согласуемую Сторонами) («</w:t>
      </w:r>
      <w:r w:rsidRPr="00FD3B5E">
        <w:rPr>
          <w:b/>
          <w:sz w:val="28"/>
          <w:szCs w:val="28"/>
        </w:rPr>
        <w:t>Альтернативная валюта</w:t>
      </w:r>
      <w:r w:rsidRPr="00425F99">
        <w:rPr>
          <w:sz w:val="28"/>
          <w:szCs w:val="28"/>
        </w:rPr>
        <w:t>»), и реквизиты банковского счета Стороны-получателя такого платежа, Стороны обязуются оказать друг другу все необходимое и разумное содействие для успешного проведения платежа в согласованной валюте.</w:t>
      </w:r>
    </w:p>
    <w:p w:rsidR="00425F99" w:rsidRPr="002D2FEF" w:rsidRDefault="00425F99" w:rsidP="00425F99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25F99">
        <w:rPr>
          <w:sz w:val="28"/>
          <w:szCs w:val="28"/>
        </w:rPr>
        <w:t>10.9.</w:t>
      </w:r>
      <w:r w:rsidRPr="00425F99">
        <w:rPr>
          <w:sz w:val="28"/>
          <w:szCs w:val="28"/>
        </w:rPr>
        <w:tab/>
        <w:t xml:space="preserve">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10.8.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(www.nationalbank.kz), по курсу </w:t>
      </w:r>
      <w:bookmarkStart w:id="0" w:name="_GoBack"/>
      <w:bookmarkEnd w:id="0"/>
      <w:r w:rsidRPr="00425F99">
        <w:rPr>
          <w:sz w:val="28"/>
          <w:szCs w:val="28"/>
        </w:rPr>
        <w:t>___________ (указать альтернативный национальный банк другой страны), на дату соответствующего платежа или расчёта (даты, к которой привязан платеж или расчёт).</w:t>
      </w:r>
    </w:p>
    <w:p w:rsidR="00425212" w:rsidRPr="00425212" w:rsidRDefault="00425212" w:rsidP="00425212">
      <w:pPr>
        <w:jc w:val="both"/>
        <w:rPr>
          <w:color w:val="000000"/>
          <w:sz w:val="28"/>
          <w:szCs w:val="28"/>
        </w:rPr>
      </w:pPr>
    </w:p>
    <w:p w:rsidR="00CE5B00" w:rsidRDefault="00425F99" w:rsidP="00822C63">
      <w:pPr>
        <w:pStyle w:val="20"/>
        <w:tabs>
          <w:tab w:val="clear" w:pos="567"/>
          <w:tab w:val="left" w:pos="708"/>
        </w:tabs>
        <w:spacing w:after="0"/>
        <w:ind w:left="1135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E2019">
        <w:rPr>
          <w:b/>
          <w:sz w:val="28"/>
          <w:szCs w:val="28"/>
        </w:rPr>
        <w:t xml:space="preserve">. </w:t>
      </w:r>
      <w:r w:rsidR="00D25BFE" w:rsidRPr="00074A8B">
        <w:rPr>
          <w:b/>
          <w:sz w:val="28"/>
          <w:szCs w:val="28"/>
        </w:rPr>
        <w:t>Адреса, банковские реквизиты и подписи Сторон:</w:t>
      </w:r>
    </w:p>
    <w:p w:rsidR="00CE2DA3" w:rsidRDefault="00CE2DA3" w:rsidP="00822C63">
      <w:pPr>
        <w:pStyle w:val="20"/>
        <w:tabs>
          <w:tab w:val="clear" w:pos="567"/>
          <w:tab w:val="left" w:pos="708"/>
        </w:tabs>
        <w:spacing w:after="0"/>
        <w:ind w:left="1135" w:right="57"/>
        <w:jc w:val="center"/>
        <w:rPr>
          <w:b/>
          <w:sz w:val="28"/>
          <w:szCs w:val="28"/>
        </w:rPr>
      </w:pPr>
    </w:p>
    <w:tbl>
      <w:tblPr>
        <w:tblW w:w="968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6"/>
        <w:gridCol w:w="5103"/>
      </w:tblGrid>
      <w:tr w:rsidR="00801F2D" w:rsidRPr="00326958" w:rsidTr="00661FDC">
        <w:trPr>
          <w:trHeight w:val="1155"/>
        </w:trPr>
        <w:tc>
          <w:tcPr>
            <w:tcW w:w="4586" w:type="dxa"/>
          </w:tcPr>
          <w:p w:rsidR="006046EB" w:rsidRDefault="006046EB" w:rsidP="006046EB">
            <w:pPr>
              <w:pStyle w:val="a5"/>
              <w:jc w:val="both"/>
              <w:rPr>
                <w:b/>
                <w:bCs/>
                <w:spacing w:val="-20"/>
                <w:sz w:val="28"/>
                <w:szCs w:val="28"/>
                <w:lang w:val="kk-KZ"/>
              </w:rPr>
            </w:pPr>
            <w:r>
              <w:rPr>
                <w:b/>
                <w:bCs/>
                <w:spacing w:val="-20"/>
                <w:sz w:val="28"/>
                <w:szCs w:val="28"/>
                <w:lang w:val="kk-KZ"/>
              </w:rPr>
              <w:t xml:space="preserve">ТОО «KTZE-Khorgos Gateway» </w:t>
            </w:r>
          </w:p>
          <w:p w:rsidR="006046EB" w:rsidRDefault="006046EB" w:rsidP="006046EB">
            <w:pPr>
              <w:pStyle w:val="a5"/>
              <w:jc w:val="both"/>
              <w:rPr>
                <w:bCs/>
                <w:spacing w:val="-20"/>
                <w:sz w:val="28"/>
                <w:szCs w:val="28"/>
                <w:lang w:val="kk-KZ"/>
              </w:rPr>
            </w:pPr>
            <w:r>
              <w:rPr>
                <w:bCs/>
                <w:spacing w:val="-20"/>
                <w:sz w:val="28"/>
                <w:szCs w:val="28"/>
                <w:lang w:val="kk-KZ"/>
              </w:rPr>
              <w:t>041310, РК,</w:t>
            </w:r>
            <w:r w:rsidR="00C765E9">
              <w:rPr>
                <w:bCs/>
                <w:spacing w:val="-20"/>
                <w:sz w:val="28"/>
                <w:szCs w:val="28"/>
                <w:lang w:val="kk-KZ"/>
              </w:rPr>
              <w:t xml:space="preserve"> область Жетісу</w:t>
            </w:r>
            <w:r>
              <w:rPr>
                <w:bCs/>
                <w:spacing w:val="-20"/>
                <w:sz w:val="28"/>
                <w:szCs w:val="28"/>
                <w:lang w:val="kk-KZ"/>
              </w:rPr>
              <w:t xml:space="preserve">, </w:t>
            </w:r>
          </w:p>
          <w:p w:rsidR="006046EB" w:rsidRDefault="006046EB" w:rsidP="006046EB">
            <w:pPr>
              <w:pStyle w:val="a5"/>
              <w:jc w:val="both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  <w:lang w:val="kk-KZ"/>
              </w:rPr>
              <w:t xml:space="preserve">Панфиловский район, село </w:t>
            </w:r>
            <w:r w:rsidR="00810C4E">
              <w:rPr>
                <w:bCs/>
                <w:spacing w:val="-20"/>
                <w:sz w:val="28"/>
                <w:szCs w:val="28"/>
                <w:lang w:val="kk-KZ"/>
              </w:rPr>
              <w:t>Атамекен (</w:t>
            </w:r>
            <w:r>
              <w:rPr>
                <w:bCs/>
                <w:spacing w:val="-20"/>
                <w:sz w:val="28"/>
                <w:szCs w:val="28"/>
                <w:lang w:val="kk-KZ"/>
              </w:rPr>
              <w:t>Пенж</w:t>
            </w:r>
            <w:proofErr w:type="spellStart"/>
            <w:r>
              <w:rPr>
                <w:bCs/>
                <w:spacing w:val="-20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bCs/>
                <w:spacing w:val="-20"/>
                <w:sz w:val="28"/>
                <w:szCs w:val="28"/>
              </w:rPr>
              <w:t>м</w:t>
            </w:r>
            <w:r w:rsidR="00810C4E">
              <w:rPr>
                <w:bCs/>
                <w:spacing w:val="-20"/>
                <w:sz w:val="28"/>
                <w:szCs w:val="28"/>
              </w:rPr>
              <w:t>)</w:t>
            </w:r>
            <w:r w:rsidR="00036ACA">
              <w:rPr>
                <w:bCs/>
                <w:spacing w:val="-20"/>
                <w:sz w:val="28"/>
                <w:szCs w:val="28"/>
              </w:rPr>
              <w:t>, здание 1330</w:t>
            </w:r>
          </w:p>
          <w:p w:rsidR="006046EB" w:rsidRDefault="006046EB" w:rsidP="006046EB">
            <w:pPr>
              <w:pStyle w:val="a5"/>
              <w:jc w:val="both"/>
              <w:rPr>
                <w:bCs/>
                <w:spacing w:val="-20"/>
                <w:sz w:val="28"/>
                <w:szCs w:val="28"/>
                <w:lang w:val="kk-KZ"/>
              </w:rPr>
            </w:pPr>
            <w:r>
              <w:rPr>
                <w:bCs/>
                <w:spacing w:val="-20"/>
                <w:sz w:val="28"/>
                <w:szCs w:val="28"/>
                <w:lang w:val="kk-KZ"/>
              </w:rPr>
              <w:t xml:space="preserve">БИН  091240002408  </w:t>
            </w:r>
          </w:p>
          <w:p w:rsidR="006046EB" w:rsidRDefault="006046EB" w:rsidP="006046EB">
            <w:pPr>
              <w:pStyle w:val="a5"/>
              <w:jc w:val="both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  <w:lang w:val="kk-KZ"/>
              </w:rPr>
              <w:t>КБе 1</w:t>
            </w:r>
            <w:r>
              <w:rPr>
                <w:bCs/>
                <w:spacing w:val="-20"/>
                <w:sz w:val="28"/>
                <w:szCs w:val="28"/>
              </w:rPr>
              <w:t>7</w:t>
            </w:r>
          </w:p>
          <w:p w:rsidR="006046EB" w:rsidRDefault="006046EB" w:rsidP="006046EB">
            <w:pPr>
              <w:pStyle w:val="a5"/>
              <w:jc w:val="both"/>
              <w:rPr>
                <w:bCs/>
                <w:spacing w:val="-20"/>
                <w:sz w:val="28"/>
                <w:szCs w:val="28"/>
                <w:lang w:val="kk-KZ"/>
              </w:rPr>
            </w:pPr>
            <w:r>
              <w:rPr>
                <w:bCs/>
                <w:spacing w:val="-20"/>
                <w:sz w:val="28"/>
                <w:szCs w:val="28"/>
                <w:lang w:val="kk-KZ"/>
              </w:rPr>
              <w:t xml:space="preserve">Наименование банка: </w:t>
            </w:r>
          </w:p>
          <w:p w:rsidR="007F7D53" w:rsidRPr="007F7D53" w:rsidRDefault="007F7D53" w:rsidP="007F7D53">
            <w:pPr>
              <w:pStyle w:val="a5"/>
              <w:rPr>
                <w:bCs/>
                <w:spacing w:val="-20"/>
                <w:sz w:val="28"/>
                <w:szCs w:val="28"/>
                <w:lang w:val="kk-KZ"/>
              </w:rPr>
            </w:pPr>
            <w:r w:rsidRPr="007F7D53">
              <w:rPr>
                <w:bCs/>
                <w:spacing w:val="-20"/>
                <w:sz w:val="28"/>
                <w:szCs w:val="28"/>
                <w:lang w:val="kk-KZ"/>
              </w:rPr>
              <w:t>в банке АО «</w:t>
            </w:r>
            <w:proofErr w:type="spellStart"/>
            <w:r w:rsidR="009F22A4">
              <w:rPr>
                <w:bCs/>
                <w:spacing w:val="-20"/>
                <w:sz w:val="28"/>
                <w:szCs w:val="28"/>
                <w:lang w:val="en-US"/>
              </w:rPr>
              <w:t>ForteBank</w:t>
            </w:r>
            <w:proofErr w:type="spellEnd"/>
            <w:r w:rsidRPr="007F7D53">
              <w:rPr>
                <w:bCs/>
                <w:spacing w:val="-20"/>
                <w:sz w:val="28"/>
                <w:szCs w:val="28"/>
                <w:lang w:val="kk-KZ"/>
              </w:rPr>
              <w:t>»</w:t>
            </w:r>
          </w:p>
          <w:p w:rsidR="007F7D53" w:rsidRPr="007F7D53" w:rsidRDefault="007F7D53" w:rsidP="007F7D53">
            <w:pPr>
              <w:pStyle w:val="a5"/>
              <w:rPr>
                <w:bCs/>
                <w:spacing w:val="-20"/>
                <w:sz w:val="28"/>
                <w:szCs w:val="28"/>
              </w:rPr>
            </w:pPr>
            <w:r w:rsidRPr="007F7D53">
              <w:rPr>
                <w:bCs/>
                <w:spacing w:val="-20"/>
                <w:sz w:val="28"/>
                <w:szCs w:val="28"/>
                <w:lang w:val="en-US"/>
              </w:rPr>
              <w:t>KZ</w:t>
            </w:r>
            <w:r w:rsidRPr="007F7D53">
              <w:rPr>
                <w:bCs/>
                <w:spacing w:val="-20"/>
                <w:sz w:val="28"/>
                <w:szCs w:val="28"/>
              </w:rPr>
              <w:t>6396521</w:t>
            </w:r>
            <w:r w:rsidRPr="007F7D53">
              <w:rPr>
                <w:bCs/>
                <w:spacing w:val="-20"/>
                <w:sz w:val="28"/>
                <w:szCs w:val="28"/>
                <w:lang w:val="en-US"/>
              </w:rPr>
              <w:t>F</w:t>
            </w:r>
            <w:r w:rsidRPr="007F7D53">
              <w:rPr>
                <w:bCs/>
                <w:spacing w:val="-20"/>
                <w:sz w:val="28"/>
                <w:szCs w:val="28"/>
              </w:rPr>
              <w:t xml:space="preserve">0007288865  в </w:t>
            </w:r>
            <w:r w:rsidRPr="007F7D53">
              <w:rPr>
                <w:bCs/>
                <w:spacing w:val="-20"/>
                <w:sz w:val="28"/>
                <w:szCs w:val="28"/>
                <w:lang w:val="en-US"/>
              </w:rPr>
              <w:t>KZT</w:t>
            </w:r>
          </w:p>
          <w:p w:rsidR="006046EB" w:rsidRDefault="006046EB" w:rsidP="006046EB">
            <w:pPr>
              <w:suppressAutoHyphens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БИК </w:t>
            </w:r>
            <w:r w:rsidR="007F7D53" w:rsidRPr="007F7D53">
              <w:rPr>
                <w:sz w:val="28"/>
                <w:szCs w:val="28"/>
                <w:lang w:val="en-US" w:eastAsia="ru-RU"/>
              </w:rPr>
              <w:t>IRTYKZKA</w:t>
            </w:r>
          </w:p>
          <w:p w:rsidR="006046EB" w:rsidRDefault="006046EB" w:rsidP="006046EB">
            <w:pPr>
              <w:suppressAutoHyphens w:val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pacing w:val="-20"/>
                <w:sz w:val="28"/>
                <w:szCs w:val="28"/>
                <w:lang w:val="kk-KZ"/>
              </w:rPr>
              <w:t xml:space="preserve">Корпоративный сайт: </w:t>
            </w:r>
            <w:r w:rsidR="0086146A">
              <w:rPr>
                <w:rStyle w:val="a9"/>
                <w:bCs/>
                <w:sz w:val="28"/>
                <w:szCs w:val="28"/>
                <w:lang w:val="kk-KZ"/>
              </w:rPr>
              <w:fldChar w:fldCharType="begin"/>
            </w:r>
            <w:r w:rsidR="0086146A">
              <w:rPr>
                <w:rStyle w:val="a9"/>
                <w:bCs/>
                <w:sz w:val="28"/>
                <w:szCs w:val="28"/>
                <w:lang w:val="kk-KZ"/>
              </w:rPr>
              <w:instrText xml:space="preserve"> HYPERLINK "http://www.khorgosgateway.kz" </w:instrText>
            </w:r>
            <w:r w:rsidR="0086146A">
              <w:rPr>
                <w:rStyle w:val="a9"/>
                <w:bCs/>
                <w:sz w:val="28"/>
                <w:szCs w:val="28"/>
                <w:lang w:val="kk-KZ"/>
              </w:rPr>
              <w:fldChar w:fldCharType="separate"/>
            </w:r>
            <w:r>
              <w:rPr>
                <w:rStyle w:val="a9"/>
                <w:bCs/>
                <w:sz w:val="28"/>
                <w:szCs w:val="28"/>
                <w:lang w:val="kk-KZ"/>
              </w:rPr>
              <w:t>http://www.khorgosgateway.kz</w:t>
            </w:r>
            <w:r w:rsidR="0086146A">
              <w:rPr>
                <w:rStyle w:val="a9"/>
                <w:bCs/>
                <w:sz w:val="28"/>
                <w:szCs w:val="28"/>
                <w:lang w:val="kk-KZ"/>
              </w:rPr>
              <w:fldChar w:fldCharType="end"/>
            </w:r>
          </w:p>
          <w:p w:rsidR="006046EB" w:rsidRDefault="006046EB" w:rsidP="006046EB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E-mail: </w:t>
            </w:r>
            <w:r w:rsidR="0086146A">
              <w:rPr>
                <w:rStyle w:val="a9"/>
                <w:sz w:val="28"/>
                <w:szCs w:val="28"/>
                <w:lang w:val="kk-KZ"/>
              </w:rPr>
              <w:fldChar w:fldCharType="begin"/>
            </w:r>
            <w:r w:rsidR="0086146A">
              <w:rPr>
                <w:rStyle w:val="a9"/>
                <w:sz w:val="28"/>
                <w:szCs w:val="28"/>
                <w:lang w:val="kk-KZ"/>
              </w:rPr>
              <w:instrText xml:space="preserve"> HYPERLINK "mailto:info@khorgosgateway.kz" </w:instrText>
            </w:r>
            <w:r w:rsidR="0086146A">
              <w:rPr>
                <w:rStyle w:val="a9"/>
                <w:sz w:val="28"/>
                <w:szCs w:val="28"/>
                <w:lang w:val="kk-KZ"/>
              </w:rPr>
              <w:fldChar w:fldCharType="separate"/>
            </w:r>
            <w:r>
              <w:rPr>
                <w:rStyle w:val="a9"/>
                <w:sz w:val="28"/>
                <w:szCs w:val="28"/>
                <w:lang w:val="kk-KZ"/>
              </w:rPr>
              <w:t>info@khorgosgateway.kz</w:t>
            </w:r>
            <w:r w:rsidR="0086146A">
              <w:rPr>
                <w:rStyle w:val="a9"/>
                <w:sz w:val="28"/>
                <w:szCs w:val="28"/>
                <w:lang w:val="kk-KZ"/>
              </w:rPr>
              <w:fldChar w:fldCharType="end"/>
            </w:r>
          </w:p>
          <w:p w:rsidR="006046EB" w:rsidRDefault="006046EB" w:rsidP="006046EB">
            <w:pPr>
              <w:suppressAutoHyphens w:val="0"/>
              <w:jc w:val="both"/>
              <w:rPr>
                <w:rStyle w:val="a9"/>
                <w:color w:val="000000" w:themeColor="text1"/>
              </w:rPr>
            </w:pPr>
            <w:r>
              <w:rPr>
                <w:rStyle w:val="a9"/>
                <w:color w:val="000000" w:themeColor="text1"/>
                <w:sz w:val="28"/>
                <w:szCs w:val="28"/>
                <w:lang w:val="kk-KZ"/>
              </w:rPr>
              <w:t>Тел: +7 (727)-349-54-08 вн.2125</w:t>
            </w:r>
          </w:p>
          <w:p w:rsidR="006046EB" w:rsidRDefault="006046EB" w:rsidP="006046EB">
            <w:pPr>
              <w:pStyle w:val="1"/>
              <w:rPr>
                <w:b w:val="0"/>
                <w:lang w:eastAsia="zh-CN"/>
              </w:rPr>
            </w:pPr>
          </w:p>
          <w:p w:rsidR="006046EB" w:rsidRDefault="006046EB" w:rsidP="006046EB">
            <w:pPr>
              <w:rPr>
                <w:lang w:val="kk-KZ" w:eastAsia="zh-CN"/>
              </w:rPr>
            </w:pPr>
          </w:p>
          <w:p w:rsidR="006B41D1" w:rsidRDefault="006B41D1" w:rsidP="006046EB">
            <w:pPr>
              <w:rPr>
                <w:lang w:val="kk-KZ" w:eastAsia="zh-CN"/>
              </w:rPr>
            </w:pPr>
          </w:p>
          <w:p w:rsidR="006B41D1" w:rsidRDefault="006B41D1" w:rsidP="006046EB">
            <w:pPr>
              <w:rPr>
                <w:lang w:val="kk-KZ" w:eastAsia="zh-CN"/>
              </w:rPr>
            </w:pPr>
          </w:p>
          <w:p w:rsidR="007431D8" w:rsidRDefault="007431D8" w:rsidP="006046EB">
            <w:pPr>
              <w:rPr>
                <w:lang w:val="kk-KZ" w:eastAsia="zh-CN"/>
              </w:rPr>
            </w:pPr>
          </w:p>
          <w:p w:rsidR="006046EB" w:rsidRDefault="006046EB" w:rsidP="006046EB">
            <w:pPr>
              <w:rPr>
                <w:lang w:val="kk-KZ" w:eastAsia="zh-CN"/>
              </w:rPr>
            </w:pPr>
          </w:p>
          <w:p w:rsidR="006046EB" w:rsidRDefault="006046EB" w:rsidP="006046EB">
            <w:pPr>
              <w:rPr>
                <w:b/>
                <w:color w:val="000000" w:themeColor="text1"/>
                <w:sz w:val="28"/>
                <w:szCs w:val="28"/>
                <w:u w:val="single"/>
                <w:lang w:val="kk-KZ" w:eastAsia="zh-CN"/>
              </w:rPr>
            </w:pPr>
            <w:r>
              <w:rPr>
                <w:b/>
                <w:sz w:val="28"/>
                <w:szCs w:val="28"/>
                <w:lang w:val="kk-KZ"/>
              </w:rPr>
              <w:t>___</w:t>
            </w:r>
            <w:r w:rsidRPr="00420876">
              <w:rPr>
                <w:b/>
                <w:sz w:val="28"/>
                <w:szCs w:val="28"/>
                <w:lang w:val="kk-KZ"/>
              </w:rPr>
              <w:t>________</w:t>
            </w:r>
            <w:r>
              <w:rPr>
                <w:b/>
                <w:sz w:val="28"/>
                <w:szCs w:val="28"/>
                <w:lang w:val="kk-KZ"/>
              </w:rPr>
              <w:t>/</w:t>
            </w:r>
            <w:r w:rsidR="0048184F" w:rsidRPr="00E869CB">
              <w:rPr>
                <w:b/>
                <w:sz w:val="28"/>
                <w:szCs w:val="28"/>
                <w:lang w:val="kk-KZ"/>
              </w:rPr>
              <w:t xml:space="preserve"> </w:t>
            </w:r>
            <w:r w:rsidR="00A01AD6" w:rsidRPr="00A01AD6">
              <w:rPr>
                <w:b/>
                <w:bCs/>
                <w:sz w:val="28"/>
                <w:szCs w:val="28"/>
                <w:lang w:val="kk-KZ"/>
              </w:rPr>
              <w:t>Манабаев И.К.</w:t>
            </w:r>
            <w:r>
              <w:rPr>
                <w:b/>
                <w:sz w:val="28"/>
                <w:szCs w:val="28"/>
                <w:lang w:val="kk-KZ"/>
              </w:rPr>
              <w:t xml:space="preserve">/                         </w:t>
            </w:r>
          </w:p>
          <w:p w:rsidR="006046EB" w:rsidRDefault="006046EB" w:rsidP="006046EB">
            <w:pPr>
              <w:rPr>
                <w:b/>
                <w:bCs/>
                <w:spacing w:val="-20"/>
                <w:sz w:val="28"/>
                <w:szCs w:val="28"/>
                <w:lang w:val="kk-KZ"/>
              </w:rPr>
            </w:pPr>
            <w:r>
              <w:rPr>
                <w:b/>
                <w:bCs/>
                <w:spacing w:val="-20"/>
                <w:sz w:val="28"/>
                <w:szCs w:val="28"/>
                <w:lang w:val="kk-KZ"/>
              </w:rPr>
              <w:t>М.П.</w:t>
            </w:r>
          </w:p>
          <w:p w:rsidR="00801F2D" w:rsidRPr="00CA390A" w:rsidRDefault="00801F2D" w:rsidP="00801F2D">
            <w:pPr>
              <w:rPr>
                <w:b/>
                <w:bCs/>
                <w:spacing w:val="-20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7B5C68" w:rsidRPr="00A32899" w:rsidRDefault="003445F7" w:rsidP="007B5C68">
            <w:pPr>
              <w:suppressAutoHyphens w:val="0"/>
              <w:rPr>
                <w:rFonts w:eastAsiaTheme="minorEastAsia"/>
                <w:b/>
                <w:sz w:val="28"/>
                <w:szCs w:val="28"/>
                <w:lang w:val="kk-KZ" w:eastAsia="zh-CN"/>
              </w:rPr>
            </w:pPr>
            <w:r>
              <w:rPr>
                <w:rFonts w:eastAsiaTheme="minorEastAsia"/>
                <w:b/>
                <w:sz w:val="28"/>
                <w:szCs w:val="28"/>
                <w:lang w:val="kk-KZ" w:eastAsia="zh-CN"/>
              </w:rPr>
              <w:t>ТОО</w:t>
            </w:r>
            <w:r w:rsidR="007B5C68" w:rsidRPr="00407F57">
              <w:rPr>
                <w:rFonts w:eastAsiaTheme="minorEastAsia"/>
                <w:b/>
                <w:sz w:val="28"/>
                <w:szCs w:val="28"/>
                <w:lang w:val="kk-KZ" w:eastAsia="zh-CN"/>
              </w:rPr>
              <w:t xml:space="preserve"> «</w:t>
            </w:r>
            <w:r>
              <w:rPr>
                <w:b/>
                <w:bCs/>
                <w:sz w:val="28"/>
                <w:szCs w:val="28"/>
                <w:lang w:val="kk-KZ"/>
              </w:rPr>
              <w:t>ААА</w:t>
            </w:r>
            <w:r w:rsidR="007B5C68" w:rsidRPr="00A32899">
              <w:rPr>
                <w:rFonts w:eastAsiaTheme="minorEastAsia"/>
                <w:b/>
                <w:sz w:val="28"/>
                <w:szCs w:val="28"/>
                <w:lang w:val="kk-KZ" w:eastAsia="zh-CN"/>
              </w:rPr>
              <w:t xml:space="preserve">»   </w:t>
            </w:r>
          </w:p>
          <w:p w:rsidR="00AA2841" w:rsidRDefault="006663B0" w:rsidP="007B5C68">
            <w:pPr>
              <w:suppressAutoHyphens w:val="0"/>
              <w:rPr>
                <w:bCs/>
                <w:spacing w:val="-20"/>
                <w:sz w:val="28"/>
                <w:szCs w:val="28"/>
                <w:lang w:val="kk-KZ"/>
              </w:rPr>
            </w:pPr>
            <w:r w:rsidRPr="006663B0">
              <w:rPr>
                <w:bCs/>
                <w:spacing w:val="-20"/>
                <w:sz w:val="28"/>
                <w:szCs w:val="28"/>
                <w:lang w:val="kk-KZ"/>
              </w:rPr>
              <w:t>г.</w:t>
            </w:r>
            <w:r w:rsidR="00F21BB4" w:rsidRPr="003445F7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</w:t>
            </w:r>
            <w:r w:rsidR="00F21BB4" w:rsidRPr="003445F7">
              <w:rPr>
                <w:bCs/>
                <w:spacing w:val="-20"/>
                <w:sz w:val="28"/>
                <w:szCs w:val="28"/>
                <w:lang w:val="kk-KZ"/>
              </w:rPr>
              <w:t>Жаркент, Лян 91</w:t>
            </w:r>
          </w:p>
          <w:p w:rsidR="007B5C68" w:rsidRPr="00407F57" w:rsidRDefault="003445F7" w:rsidP="007B5C68">
            <w:pPr>
              <w:suppressAutoHyphens w:val="0"/>
              <w:rPr>
                <w:rFonts w:eastAsiaTheme="minorEastAsia"/>
                <w:sz w:val="28"/>
                <w:szCs w:val="28"/>
                <w:lang w:val="kk-KZ" w:eastAsia="zh-CN"/>
              </w:rPr>
            </w:pPr>
            <w:r>
              <w:rPr>
                <w:rFonts w:eastAsiaTheme="minorEastAsia"/>
                <w:sz w:val="28"/>
                <w:szCs w:val="28"/>
                <w:lang w:val="kk-KZ" w:eastAsia="zh-CN"/>
              </w:rPr>
              <w:t>Б</w:t>
            </w:r>
            <w:r w:rsidR="007B5C68" w:rsidRPr="00407F57">
              <w:rPr>
                <w:rFonts w:eastAsiaTheme="minorEastAsia"/>
                <w:sz w:val="28"/>
                <w:szCs w:val="28"/>
                <w:lang w:val="kk-KZ" w:eastAsia="zh-CN"/>
              </w:rPr>
              <w:t>ИН:</w:t>
            </w:r>
            <w:r w:rsidR="007B5C68">
              <w:rPr>
                <w:rFonts w:eastAsiaTheme="minorEastAsia"/>
                <w:sz w:val="28"/>
                <w:szCs w:val="28"/>
                <w:lang w:val="kk-KZ" w:eastAsia="zh-CN"/>
              </w:rPr>
              <w:t xml:space="preserve"> </w:t>
            </w:r>
            <w:r w:rsidR="00F21BB4">
              <w:rPr>
                <w:rFonts w:eastAsiaTheme="minorEastAsia"/>
                <w:sz w:val="28"/>
                <w:szCs w:val="28"/>
                <w:lang w:val="kk-KZ" w:eastAsia="zh-CN"/>
              </w:rPr>
              <w:t>870322302463</w:t>
            </w:r>
          </w:p>
          <w:p w:rsidR="007B5C68" w:rsidRPr="00693FC7" w:rsidRDefault="007B5C68" w:rsidP="007B5C68">
            <w:pPr>
              <w:suppressAutoHyphens w:val="0"/>
              <w:rPr>
                <w:rFonts w:eastAsiaTheme="minorEastAsia"/>
                <w:sz w:val="28"/>
                <w:szCs w:val="28"/>
                <w:lang w:val="kk-KZ" w:eastAsia="zh-CN"/>
              </w:rPr>
            </w:pPr>
            <w:r w:rsidRPr="00407F57">
              <w:rPr>
                <w:rFonts w:eastAsiaTheme="minorEastAsia"/>
                <w:sz w:val="28"/>
                <w:szCs w:val="28"/>
                <w:lang w:val="kk-KZ" w:eastAsia="zh-CN"/>
              </w:rPr>
              <w:t>АО</w:t>
            </w:r>
            <w:r>
              <w:rPr>
                <w:rFonts w:eastAsiaTheme="minorEastAsia"/>
                <w:sz w:val="28"/>
                <w:szCs w:val="28"/>
                <w:lang w:val="kk-KZ" w:eastAsia="zh-CN"/>
              </w:rPr>
              <w:t xml:space="preserve"> </w:t>
            </w:r>
            <w:r w:rsidRPr="00407F57">
              <w:rPr>
                <w:rFonts w:eastAsiaTheme="minorEastAsia"/>
                <w:sz w:val="28"/>
                <w:szCs w:val="28"/>
                <w:lang w:val="kk-KZ" w:eastAsia="zh-CN"/>
              </w:rPr>
              <w:t>«</w:t>
            </w:r>
            <w:r w:rsidR="00AA2841" w:rsidRPr="00AA2841">
              <w:rPr>
                <w:bCs/>
                <w:spacing w:val="-20"/>
                <w:sz w:val="28"/>
                <w:szCs w:val="28"/>
                <w:lang w:val="kk-KZ" w:eastAsia="zh-CN"/>
              </w:rPr>
              <w:t>Kaspi Bank</w:t>
            </w:r>
            <w:r w:rsidRPr="00693FC7">
              <w:rPr>
                <w:rFonts w:eastAsiaTheme="minorEastAsia"/>
                <w:sz w:val="28"/>
                <w:szCs w:val="28"/>
                <w:lang w:val="kk-KZ" w:eastAsia="zh-CN"/>
              </w:rPr>
              <w:t>»</w:t>
            </w:r>
          </w:p>
          <w:p w:rsidR="007B5C68" w:rsidRPr="00825137" w:rsidRDefault="007B5C68" w:rsidP="007B5C68">
            <w:pPr>
              <w:suppressAutoHyphens w:val="0"/>
              <w:rPr>
                <w:rFonts w:eastAsiaTheme="minorEastAsia"/>
                <w:sz w:val="28"/>
                <w:szCs w:val="28"/>
                <w:lang w:val="kk-KZ" w:eastAsia="zh-CN"/>
              </w:rPr>
            </w:pPr>
            <w:r w:rsidRPr="00825137">
              <w:rPr>
                <w:rFonts w:eastAsiaTheme="minorEastAsia"/>
                <w:sz w:val="28"/>
                <w:szCs w:val="28"/>
                <w:lang w:val="kk-KZ" w:eastAsia="zh-CN"/>
              </w:rPr>
              <w:t xml:space="preserve">БИК: </w:t>
            </w:r>
            <w:r w:rsidR="00AA2841" w:rsidRPr="00AA2841">
              <w:rPr>
                <w:rFonts w:eastAsiaTheme="minorHAnsi"/>
                <w:sz w:val="28"/>
                <w:szCs w:val="28"/>
                <w:lang w:val="kk-KZ" w:eastAsia="en-US"/>
              </w:rPr>
              <w:t>CASPKZKA</w:t>
            </w:r>
          </w:p>
          <w:p w:rsidR="007B5C68" w:rsidRPr="00690152" w:rsidRDefault="00F21BB4" w:rsidP="007B5C68">
            <w:pPr>
              <w:suppressAutoHyphens w:val="0"/>
              <w:rPr>
                <w:rFonts w:eastAsiaTheme="minorEastAsia"/>
                <w:sz w:val="28"/>
                <w:szCs w:val="28"/>
                <w:lang w:val="kk-KZ" w:eastAsia="zh-CN"/>
              </w:rPr>
            </w:pPr>
            <w:r w:rsidRPr="003445F7">
              <w:rPr>
                <w:sz w:val="28"/>
                <w:szCs w:val="28"/>
                <w:lang w:val="kk-KZ"/>
              </w:rPr>
              <w:t>KZ60722C000034448336</w:t>
            </w:r>
            <w:r w:rsidR="00AA2841" w:rsidRPr="009E6E07">
              <w:rPr>
                <w:sz w:val="28"/>
                <w:szCs w:val="28"/>
                <w:lang w:val="kk-KZ"/>
              </w:rPr>
              <w:t xml:space="preserve"> в</w:t>
            </w:r>
            <w:r w:rsidR="007B5C68" w:rsidRPr="00825137">
              <w:rPr>
                <w:rFonts w:eastAsiaTheme="minorEastAsia"/>
                <w:sz w:val="28"/>
                <w:szCs w:val="28"/>
                <w:lang w:val="kk-KZ" w:eastAsia="zh-CN"/>
              </w:rPr>
              <w:t xml:space="preserve"> KZT</w:t>
            </w:r>
          </w:p>
          <w:p w:rsidR="007B5C68" w:rsidRPr="00690152" w:rsidRDefault="007B5C68" w:rsidP="006E2166">
            <w:pPr>
              <w:tabs>
                <w:tab w:val="center" w:pos="2443"/>
              </w:tabs>
              <w:suppressAutoHyphens w:val="0"/>
              <w:rPr>
                <w:rFonts w:eastAsiaTheme="minorEastAsia"/>
                <w:sz w:val="28"/>
                <w:szCs w:val="28"/>
                <w:lang w:val="kk-KZ" w:eastAsia="zh-CN"/>
              </w:rPr>
            </w:pPr>
            <w:r w:rsidRPr="00690152">
              <w:rPr>
                <w:rFonts w:eastAsiaTheme="minorEastAsia"/>
                <w:sz w:val="28"/>
                <w:szCs w:val="28"/>
                <w:lang w:val="kk-KZ" w:eastAsia="zh-CN"/>
              </w:rPr>
              <w:t xml:space="preserve">          </w:t>
            </w:r>
            <w:r w:rsidR="006E2166">
              <w:rPr>
                <w:rFonts w:eastAsiaTheme="minorEastAsia"/>
                <w:sz w:val="28"/>
                <w:szCs w:val="28"/>
                <w:lang w:val="kk-KZ" w:eastAsia="zh-CN"/>
              </w:rPr>
              <w:tab/>
            </w:r>
          </w:p>
          <w:p w:rsidR="00F21BB4" w:rsidRPr="00B3652F" w:rsidRDefault="007B5C68" w:rsidP="00F21BB4">
            <w:pPr>
              <w:suppressAutoHyphens w:val="0"/>
              <w:rPr>
                <w:rFonts w:eastAsiaTheme="minorEastAsia"/>
                <w:sz w:val="28"/>
                <w:szCs w:val="28"/>
                <w:lang w:eastAsia="zh-CN"/>
              </w:rPr>
            </w:pPr>
            <w:r w:rsidRPr="005B0979">
              <w:rPr>
                <w:rFonts w:eastAsiaTheme="minorEastAsia"/>
                <w:sz w:val="28"/>
                <w:szCs w:val="28"/>
                <w:lang w:val="kk-KZ" w:eastAsia="zh-CN"/>
              </w:rPr>
              <w:t xml:space="preserve">Е-mail: </w:t>
            </w:r>
          </w:p>
          <w:p w:rsidR="007B5C68" w:rsidRPr="007B5C68" w:rsidRDefault="007B5C68" w:rsidP="007B5C68">
            <w:pPr>
              <w:suppressAutoHyphens w:val="0"/>
              <w:rPr>
                <w:rFonts w:ascii="Calibri" w:hAnsi="Calibri"/>
                <w:b/>
                <w:bCs/>
                <w:color w:val="0563C1" w:themeColor="hyperlink"/>
                <w:sz w:val="22"/>
                <w:szCs w:val="22"/>
                <w:u w:val="single"/>
                <w:lang w:val="kk-KZ"/>
              </w:rPr>
            </w:pPr>
          </w:p>
          <w:p w:rsidR="007B5C68" w:rsidRPr="005B0979" w:rsidRDefault="007B5C68" w:rsidP="007B5C68">
            <w:pPr>
              <w:suppressAutoHyphens w:val="0"/>
              <w:rPr>
                <w:rFonts w:ascii="Calibri" w:hAnsi="Calibri"/>
                <w:b/>
                <w:bCs/>
                <w:color w:val="0563C1" w:themeColor="hyperlink"/>
                <w:sz w:val="22"/>
                <w:szCs w:val="22"/>
                <w:u w:val="single"/>
                <w:lang w:val="kk-KZ"/>
              </w:rPr>
            </w:pPr>
          </w:p>
          <w:p w:rsidR="007B5C68" w:rsidRPr="005B0979" w:rsidRDefault="007B5C68" w:rsidP="007B5C68">
            <w:pPr>
              <w:suppressAutoHyphens w:val="0"/>
              <w:rPr>
                <w:rFonts w:ascii="Calibri" w:hAnsi="Calibri"/>
                <w:color w:val="0000FF"/>
                <w:sz w:val="22"/>
                <w:szCs w:val="22"/>
                <w:u w:val="single"/>
                <w:lang w:val="kk-KZ" w:eastAsia="ru-RU"/>
              </w:rPr>
            </w:pPr>
          </w:p>
          <w:p w:rsidR="007B5C68" w:rsidRPr="005B0979" w:rsidRDefault="007B5C68" w:rsidP="007B5C68">
            <w:pPr>
              <w:suppressAutoHyphens w:val="0"/>
              <w:rPr>
                <w:rFonts w:eastAsiaTheme="minorEastAsia"/>
                <w:sz w:val="28"/>
                <w:szCs w:val="28"/>
                <w:lang w:val="kk-KZ" w:eastAsia="zh-CN"/>
              </w:rPr>
            </w:pPr>
          </w:p>
          <w:p w:rsidR="007B5C68" w:rsidRPr="00001BB4" w:rsidRDefault="007B5C68" w:rsidP="007B5C68">
            <w:pPr>
              <w:suppressAutoHyphens w:val="0"/>
              <w:spacing w:after="160" w:line="256" w:lineRule="auto"/>
              <w:rPr>
                <w:rFonts w:eastAsiaTheme="minorEastAsia"/>
                <w:sz w:val="28"/>
                <w:szCs w:val="28"/>
                <w:lang w:val="kk-KZ" w:eastAsia="zh-CN"/>
              </w:rPr>
            </w:pPr>
            <w:r w:rsidRPr="00AD4115">
              <w:rPr>
                <w:rFonts w:eastAsiaTheme="minorEastAsia"/>
                <w:sz w:val="28"/>
                <w:szCs w:val="28"/>
                <w:lang w:val="kk-KZ" w:eastAsia="zh-CN"/>
              </w:rPr>
              <w:t xml:space="preserve">тел: </w:t>
            </w:r>
            <w:r w:rsidR="00C479A3" w:rsidRPr="00545DE5">
              <w:rPr>
                <w:rFonts w:eastAsiaTheme="minorEastAsia"/>
                <w:sz w:val="28"/>
                <w:szCs w:val="28"/>
                <w:lang w:val="kk-KZ" w:eastAsia="zh-CN"/>
              </w:rPr>
              <w:t>8 </w:t>
            </w:r>
            <w:r w:rsidR="003445F7">
              <w:rPr>
                <w:rFonts w:eastAsiaTheme="minorEastAsia"/>
                <w:sz w:val="28"/>
                <w:szCs w:val="28"/>
                <w:lang w:val="kk-KZ" w:eastAsia="zh-CN"/>
              </w:rPr>
              <w:t>777</w:t>
            </w:r>
          </w:p>
          <w:p w:rsidR="007B5C68" w:rsidRPr="00AD4115" w:rsidRDefault="007B5C68" w:rsidP="007B5C68">
            <w:pPr>
              <w:rPr>
                <w:lang w:val="kk-KZ" w:eastAsia="x-none"/>
              </w:rPr>
            </w:pPr>
          </w:p>
          <w:p w:rsidR="007B5C68" w:rsidRDefault="007B5C68" w:rsidP="007B5C68">
            <w:pPr>
              <w:rPr>
                <w:lang w:val="kk-KZ" w:eastAsia="x-none"/>
              </w:rPr>
            </w:pPr>
          </w:p>
          <w:p w:rsidR="007B5C68" w:rsidRDefault="007B5C68" w:rsidP="007B5C68">
            <w:pPr>
              <w:rPr>
                <w:lang w:val="kk-KZ" w:eastAsia="x-none"/>
              </w:rPr>
            </w:pPr>
          </w:p>
          <w:p w:rsidR="006663B0" w:rsidRDefault="006663B0" w:rsidP="007B5C68">
            <w:pPr>
              <w:rPr>
                <w:lang w:val="kk-KZ" w:eastAsia="x-none"/>
              </w:rPr>
            </w:pPr>
          </w:p>
          <w:p w:rsidR="007B5C68" w:rsidRDefault="007B5C68" w:rsidP="007B5C68">
            <w:pPr>
              <w:rPr>
                <w:lang w:val="kk-KZ" w:eastAsia="x-none"/>
              </w:rPr>
            </w:pPr>
          </w:p>
          <w:p w:rsidR="003D1FD9" w:rsidRDefault="003D1FD9" w:rsidP="007B5C68">
            <w:pPr>
              <w:rPr>
                <w:lang w:val="kk-KZ" w:eastAsia="x-none"/>
              </w:rPr>
            </w:pPr>
          </w:p>
          <w:p w:rsidR="00AA2841" w:rsidRDefault="00AA2841" w:rsidP="007B5C68">
            <w:pPr>
              <w:rPr>
                <w:lang w:val="kk-KZ" w:eastAsia="x-none"/>
              </w:rPr>
            </w:pPr>
          </w:p>
          <w:p w:rsidR="007B5C68" w:rsidRDefault="007B5C68" w:rsidP="007B5C68">
            <w:pPr>
              <w:rPr>
                <w:lang w:val="kk-KZ" w:eastAsia="x-none"/>
              </w:rPr>
            </w:pPr>
          </w:p>
          <w:p w:rsidR="007B5C68" w:rsidRPr="00F26790" w:rsidRDefault="007B5C68" w:rsidP="007B5C68">
            <w:pPr>
              <w:jc w:val="both"/>
              <w:rPr>
                <w:b/>
                <w:bCs/>
                <w:spacing w:val="-20"/>
                <w:sz w:val="28"/>
                <w:szCs w:val="28"/>
                <w:lang w:val="kk-KZ"/>
              </w:rPr>
            </w:pPr>
            <w:r>
              <w:rPr>
                <w:bCs/>
                <w:spacing w:val="-20"/>
                <w:sz w:val="28"/>
                <w:szCs w:val="28"/>
                <w:lang w:val="kk-KZ"/>
              </w:rPr>
              <w:t>_______</w:t>
            </w:r>
            <w:r w:rsidRPr="00AD4115">
              <w:rPr>
                <w:bCs/>
                <w:spacing w:val="-20"/>
                <w:sz w:val="28"/>
                <w:szCs w:val="28"/>
                <w:lang w:val="kk-KZ"/>
              </w:rPr>
              <w:t>__</w:t>
            </w:r>
            <w:r w:rsidR="007D2221">
              <w:rPr>
                <w:bCs/>
                <w:spacing w:val="-20"/>
                <w:sz w:val="28"/>
                <w:szCs w:val="28"/>
                <w:lang w:val="kk-KZ"/>
              </w:rPr>
              <w:t>___________</w:t>
            </w:r>
            <w:r w:rsidRPr="00AD4115">
              <w:rPr>
                <w:bCs/>
                <w:spacing w:val="-20"/>
                <w:sz w:val="28"/>
                <w:szCs w:val="28"/>
                <w:lang w:val="kk-KZ"/>
              </w:rPr>
              <w:t>/</w:t>
            </w:r>
            <w:r w:rsidR="003D1FD9">
              <w:rPr>
                <w:bCs/>
                <w:spacing w:val="-20"/>
                <w:sz w:val="28"/>
                <w:szCs w:val="28"/>
                <w:lang w:val="kk-KZ"/>
              </w:rPr>
              <w:t xml:space="preserve"> </w:t>
            </w:r>
            <w:r w:rsidR="003445F7">
              <w:rPr>
                <w:b/>
                <w:bCs/>
                <w:sz w:val="28"/>
                <w:szCs w:val="28"/>
                <w:lang w:val="kk-KZ"/>
              </w:rPr>
              <w:t>БББ</w:t>
            </w:r>
            <w:r w:rsidR="00F21BB4">
              <w:rPr>
                <w:b/>
                <w:bCs/>
                <w:sz w:val="28"/>
                <w:szCs w:val="28"/>
                <w:lang w:val="kk-KZ"/>
              </w:rPr>
              <w:t xml:space="preserve"> Д.Е</w:t>
            </w:r>
            <w:r w:rsidR="006663B0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3D1FD9">
              <w:rPr>
                <w:b/>
                <w:bCs/>
                <w:sz w:val="28"/>
                <w:szCs w:val="28"/>
                <w:lang w:val="kk-KZ"/>
              </w:rPr>
              <w:t>/</w:t>
            </w:r>
          </w:p>
          <w:p w:rsidR="00801F2D" w:rsidRPr="00B64765" w:rsidRDefault="007B5C68" w:rsidP="007B5C68">
            <w:pPr>
              <w:pStyle w:val="a5"/>
              <w:jc w:val="both"/>
              <w:rPr>
                <w:bCs/>
                <w:spacing w:val="-20"/>
                <w:sz w:val="28"/>
                <w:szCs w:val="28"/>
                <w:lang w:val="kk-KZ"/>
              </w:rPr>
            </w:pPr>
            <w:r w:rsidRPr="00D64A33">
              <w:rPr>
                <w:b/>
                <w:sz w:val="28"/>
                <w:szCs w:val="28"/>
                <w:lang w:val="kk-KZ"/>
              </w:rPr>
              <w:t>М.П.</w:t>
            </w:r>
          </w:p>
        </w:tc>
      </w:tr>
    </w:tbl>
    <w:p w:rsidR="00C1067F" w:rsidRDefault="00C1067F" w:rsidP="00E70B0E">
      <w:pPr>
        <w:rPr>
          <w:sz w:val="28"/>
          <w:szCs w:val="28"/>
          <w:lang w:val="kk-KZ"/>
        </w:rPr>
      </w:pPr>
    </w:p>
    <w:p w:rsidR="00A61597" w:rsidRPr="00074A8B" w:rsidRDefault="00A61597" w:rsidP="00A61597">
      <w:pPr>
        <w:jc w:val="right"/>
        <w:rPr>
          <w:sz w:val="28"/>
          <w:szCs w:val="28"/>
        </w:rPr>
      </w:pPr>
      <w:r w:rsidRPr="00074A8B">
        <w:rPr>
          <w:sz w:val="28"/>
          <w:szCs w:val="28"/>
          <w:lang w:val="kk-KZ"/>
        </w:rPr>
        <w:lastRenderedPageBreak/>
        <w:t>Пр</w:t>
      </w:r>
      <w:r w:rsidRPr="00436FFD">
        <w:rPr>
          <w:sz w:val="28"/>
          <w:szCs w:val="28"/>
          <w:lang w:val="kk-KZ"/>
        </w:rPr>
        <w:t>илож</w:t>
      </w:r>
      <w:r w:rsidRPr="00F42970">
        <w:rPr>
          <w:sz w:val="28"/>
          <w:szCs w:val="28"/>
          <w:lang w:val="kk-KZ"/>
        </w:rPr>
        <w:t>е</w:t>
      </w:r>
      <w:r w:rsidRPr="0023758B">
        <w:rPr>
          <w:sz w:val="28"/>
          <w:szCs w:val="28"/>
          <w:lang w:val="kk-KZ"/>
        </w:rPr>
        <w:t>ни</w:t>
      </w:r>
      <w:r>
        <w:rPr>
          <w:sz w:val="28"/>
          <w:szCs w:val="28"/>
        </w:rPr>
        <w:t>е №1</w:t>
      </w:r>
    </w:p>
    <w:p w:rsidR="00A61597" w:rsidRDefault="00A61597" w:rsidP="00A61597">
      <w:pPr>
        <w:jc w:val="right"/>
        <w:rPr>
          <w:bCs/>
          <w:sz w:val="28"/>
          <w:szCs w:val="28"/>
        </w:rPr>
      </w:pPr>
      <w:r w:rsidRPr="00074A8B">
        <w:rPr>
          <w:sz w:val="28"/>
          <w:szCs w:val="28"/>
        </w:rPr>
        <w:t xml:space="preserve">к Договору </w:t>
      </w:r>
      <w:r>
        <w:rPr>
          <w:bCs/>
          <w:sz w:val="28"/>
          <w:szCs w:val="28"/>
        </w:rPr>
        <w:t>об</w:t>
      </w:r>
      <w:r w:rsidRPr="00074A8B">
        <w:rPr>
          <w:bCs/>
          <w:sz w:val="28"/>
          <w:szCs w:val="28"/>
        </w:rPr>
        <w:t xml:space="preserve"> оказани</w:t>
      </w:r>
      <w:r>
        <w:rPr>
          <w:bCs/>
          <w:sz w:val="28"/>
          <w:szCs w:val="28"/>
        </w:rPr>
        <w:t xml:space="preserve">и комплекса услуг </w:t>
      </w:r>
    </w:p>
    <w:p w:rsidR="00A61597" w:rsidRPr="00822C63" w:rsidRDefault="00A61597" w:rsidP="00A61597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                                              </w:t>
      </w:r>
      <w:r w:rsidR="008658DE">
        <w:rPr>
          <w:bCs/>
          <w:sz w:val="28"/>
          <w:szCs w:val="28"/>
        </w:rPr>
        <w:t xml:space="preserve">        </w:t>
      </w:r>
      <w:r w:rsidRPr="00074A8B">
        <w:rPr>
          <w:bCs/>
          <w:sz w:val="28"/>
          <w:szCs w:val="28"/>
        </w:rPr>
        <w:t xml:space="preserve">Сухого порта </w:t>
      </w:r>
      <w:r w:rsidR="008658DE">
        <w:rPr>
          <w:sz w:val="28"/>
          <w:szCs w:val="28"/>
        </w:rPr>
        <w:t>от «__</w:t>
      </w:r>
      <w:proofErr w:type="gramStart"/>
      <w:r w:rsidR="008658DE">
        <w:rPr>
          <w:sz w:val="28"/>
          <w:szCs w:val="28"/>
        </w:rPr>
        <w:t>_»_</w:t>
      </w:r>
      <w:proofErr w:type="gramEnd"/>
      <w:r w:rsidR="008658DE">
        <w:rPr>
          <w:sz w:val="28"/>
          <w:szCs w:val="28"/>
        </w:rPr>
        <w:t>____202</w:t>
      </w:r>
      <w:r w:rsidR="00536603">
        <w:rPr>
          <w:sz w:val="28"/>
          <w:szCs w:val="28"/>
        </w:rPr>
        <w:t>4</w:t>
      </w:r>
      <w:r w:rsidR="008658DE">
        <w:rPr>
          <w:sz w:val="28"/>
          <w:szCs w:val="28"/>
        </w:rPr>
        <w:t xml:space="preserve"> </w:t>
      </w:r>
      <w:r w:rsidR="006F1418">
        <w:rPr>
          <w:sz w:val="28"/>
          <w:szCs w:val="28"/>
        </w:rPr>
        <w:t>года №</w:t>
      </w:r>
      <w:r w:rsidR="008658DE">
        <w:rPr>
          <w:sz w:val="28"/>
          <w:szCs w:val="28"/>
        </w:rPr>
        <w:t>_____</w:t>
      </w:r>
    </w:p>
    <w:p w:rsidR="00A61597" w:rsidRPr="00074A8B" w:rsidRDefault="00A61597" w:rsidP="00A61597">
      <w:pPr>
        <w:jc w:val="center"/>
        <w:rPr>
          <w:sz w:val="28"/>
          <w:szCs w:val="28"/>
        </w:rPr>
      </w:pPr>
    </w:p>
    <w:p w:rsidR="00C1067F" w:rsidRPr="00074A8B" w:rsidRDefault="00C1067F" w:rsidP="00A61597">
      <w:pPr>
        <w:rPr>
          <w:b/>
          <w:sz w:val="28"/>
          <w:szCs w:val="28"/>
        </w:rPr>
      </w:pPr>
    </w:p>
    <w:p w:rsidR="00A61597" w:rsidRPr="00074A8B" w:rsidRDefault="00A61597" w:rsidP="00A61597">
      <w:pPr>
        <w:jc w:val="center"/>
        <w:rPr>
          <w:b/>
          <w:sz w:val="28"/>
          <w:szCs w:val="28"/>
        </w:rPr>
      </w:pPr>
      <w:r w:rsidRPr="00074A8B">
        <w:rPr>
          <w:b/>
          <w:sz w:val="28"/>
          <w:szCs w:val="28"/>
        </w:rPr>
        <w:t>Перечень услуг, оказываемых на СВХ</w:t>
      </w:r>
    </w:p>
    <w:p w:rsidR="00A61597" w:rsidRDefault="00A61597" w:rsidP="00A61597">
      <w:pPr>
        <w:rPr>
          <w:sz w:val="28"/>
          <w:szCs w:val="28"/>
        </w:rPr>
      </w:pPr>
    </w:p>
    <w:p w:rsidR="00C1067F" w:rsidRPr="00074A8B" w:rsidRDefault="00C1067F" w:rsidP="00A61597">
      <w:pPr>
        <w:rPr>
          <w:sz w:val="28"/>
          <w:szCs w:val="28"/>
        </w:rPr>
      </w:pPr>
    </w:p>
    <w:p w:rsidR="00A61597" w:rsidRPr="00074A8B" w:rsidRDefault="00A61597" w:rsidP="00A61597">
      <w:pPr>
        <w:pStyle w:val="a3"/>
        <w:numPr>
          <w:ilvl w:val="0"/>
          <w:numId w:val="11"/>
        </w:numPr>
        <w:suppressAutoHyphens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Погрузочно-разгрузочные работы:</w:t>
      </w:r>
    </w:p>
    <w:p w:rsidR="00A61597" w:rsidRPr="00074A8B" w:rsidRDefault="00A61597" w:rsidP="00A61597">
      <w:pPr>
        <w:pStyle w:val="a3"/>
        <w:numPr>
          <w:ilvl w:val="1"/>
          <w:numId w:val="11"/>
        </w:numPr>
        <w:suppressAutoHyphens w:val="0"/>
        <w:spacing w:line="360" w:lineRule="auto"/>
        <w:ind w:left="567" w:hanging="283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Выгрузка/погрузка с вагона на СВХ/с СВХ на вагон</w:t>
      </w:r>
    </w:p>
    <w:p w:rsidR="00A61597" w:rsidRPr="00074A8B" w:rsidRDefault="00A61597" w:rsidP="00A61597">
      <w:pPr>
        <w:pStyle w:val="a3"/>
        <w:numPr>
          <w:ilvl w:val="1"/>
          <w:numId w:val="11"/>
        </w:numPr>
        <w:suppressAutoHyphens w:val="0"/>
        <w:spacing w:line="360" w:lineRule="auto"/>
        <w:ind w:left="567" w:hanging="283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Выгрузка/погрузка с автотранспорта на СВХ/с СВХ на автотранспорт</w:t>
      </w:r>
    </w:p>
    <w:p w:rsidR="00A61597" w:rsidRPr="00074A8B" w:rsidRDefault="00A61597" w:rsidP="00A61597">
      <w:pPr>
        <w:pStyle w:val="a3"/>
        <w:numPr>
          <w:ilvl w:val="1"/>
          <w:numId w:val="11"/>
        </w:numPr>
        <w:suppressAutoHyphens w:val="0"/>
        <w:spacing w:line="360" w:lineRule="auto"/>
        <w:ind w:left="567" w:hanging="283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Выгрузка/погрузка с вагона на автотранспорт/с автотранспорта на вагон</w:t>
      </w:r>
    </w:p>
    <w:p w:rsidR="00A61597" w:rsidRPr="00074A8B" w:rsidRDefault="00A61597" w:rsidP="00A61597">
      <w:pPr>
        <w:pStyle w:val="a3"/>
        <w:numPr>
          <w:ilvl w:val="1"/>
          <w:numId w:val="11"/>
        </w:numPr>
        <w:suppressAutoHyphens w:val="0"/>
        <w:spacing w:line="360" w:lineRule="auto"/>
        <w:ind w:left="567" w:hanging="283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Выгрузка/погрузка с вагона по узкой колее на вагон по широкой колее</w:t>
      </w:r>
    </w:p>
    <w:p w:rsidR="00A61597" w:rsidRPr="00074A8B" w:rsidRDefault="00A61597" w:rsidP="00A61597">
      <w:pPr>
        <w:pStyle w:val="a3"/>
        <w:numPr>
          <w:ilvl w:val="0"/>
          <w:numId w:val="11"/>
        </w:numPr>
        <w:suppressAutoHyphens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Хранение груза:</w:t>
      </w:r>
    </w:p>
    <w:p w:rsidR="00A61597" w:rsidRPr="00074A8B" w:rsidRDefault="00A61597" w:rsidP="00A61597">
      <w:pPr>
        <w:pStyle w:val="a3"/>
        <w:numPr>
          <w:ilvl w:val="1"/>
          <w:numId w:val="11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Хранение груза на поддоне</w:t>
      </w:r>
    </w:p>
    <w:p w:rsidR="00A61597" w:rsidRPr="00074A8B" w:rsidRDefault="00A61597" w:rsidP="00A61597">
      <w:pPr>
        <w:pStyle w:val="a3"/>
        <w:numPr>
          <w:ilvl w:val="1"/>
          <w:numId w:val="11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Хранение в холодильной камере (от 0 до 10 градусов)</w:t>
      </w:r>
    </w:p>
    <w:p w:rsidR="00A61597" w:rsidRPr="00074A8B" w:rsidRDefault="00A61597" w:rsidP="00A61597">
      <w:pPr>
        <w:pStyle w:val="a3"/>
        <w:numPr>
          <w:ilvl w:val="1"/>
          <w:numId w:val="11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Хранение в холодильной камере (от -2 до -25 градусов)</w:t>
      </w:r>
    </w:p>
    <w:p w:rsidR="00A61597" w:rsidRPr="00074A8B" w:rsidRDefault="00A61597" w:rsidP="00A61597">
      <w:pPr>
        <w:pStyle w:val="a3"/>
        <w:numPr>
          <w:ilvl w:val="0"/>
          <w:numId w:val="11"/>
        </w:numPr>
        <w:suppressAutoHyphens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Взвешивание груза</w:t>
      </w:r>
    </w:p>
    <w:p w:rsidR="00A61597" w:rsidRPr="00074A8B" w:rsidRDefault="00A61597" w:rsidP="00A61597">
      <w:pPr>
        <w:pStyle w:val="a3"/>
        <w:numPr>
          <w:ilvl w:val="0"/>
          <w:numId w:val="11"/>
        </w:numPr>
        <w:suppressAutoHyphens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Упаковка груза (</w:t>
      </w:r>
      <w:proofErr w:type="spellStart"/>
      <w:r w:rsidRPr="00074A8B">
        <w:rPr>
          <w:sz w:val="28"/>
          <w:szCs w:val="28"/>
        </w:rPr>
        <w:t>паллетирование</w:t>
      </w:r>
      <w:proofErr w:type="spellEnd"/>
      <w:r w:rsidRPr="00074A8B">
        <w:rPr>
          <w:sz w:val="28"/>
          <w:szCs w:val="28"/>
        </w:rPr>
        <w:t>, пакетирование)</w:t>
      </w:r>
    </w:p>
    <w:p w:rsidR="00A61597" w:rsidRDefault="00A61597" w:rsidP="00A61597">
      <w:pPr>
        <w:pStyle w:val="a3"/>
        <w:numPr>
          <w:ilvl w:val="0"/>
          <w:numId w:val="11"/>
        </w:numPr>
        <w:suppressAutoHyphens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074A8B">
        <w:rPr>
          <w:sz w:val="28"/>
          <w:szCs w:val="28"/>
        </w:rPr>
        <w:t>Транспортировка от СВХ до/от логистической зоны, индустриальной зоны</w:t>
      </w:r>
    </w:p>
    <w:p w:rsidR="008A34B7" w:rsidRPr="00C12803" w:rsidRDefault="00EA3EA3" w:rsidP="00A61597">
      <w:pPr>
        <w:pStyle w:val="a3"/>
        <w:numPr>
          <w:ilvl w:val="0"/>
          <w:numId w:val="11"/>
        </w:numPr>
        <w:suppressAutoHyphens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C12803">
        <w:rPr>
          <w:sz w:val="28"/>
          <w:szCs w:val="28"/>
        </w:rPr>
        <w:t>Транспортировка порож</w:t>
      </w:r>
      <w:r w:rsidR="008A34B7" w:rsidRPr="00C12803">
        <w:rPr>
          <w:sz w:val="28"/>
          <w:szCs w:val="28"/>
        </w:rPr>
        <w:t>н</w:t>
      </w:r>
      <w:r w:rsidRPr="00C12803">
        <w:rPr>
          <w:sz w:val="28"/>
          <w:szCs w:val="28"/>
        </w:rPr>
        <w:t>е</w:t>
      </w:r>
      <w:r w:rsidR="008A34B7" w:rsidRPr="00C12803">
        <w:rPr>
          <w:sz w:val="28"/>
          <w:szCs w:val="28"/>
        </w:rPr>
        <w:t>го контейнера.</w:t>
      </w:r>
    </w:p>
    <w:p w:rsidR="00C10668" w:rsidRDefault="008A34B7" w:rsidP="00B552E4">
      <w:pPr>
        <w:tabs>
          <w:tab w:val="left" w:pos="6443"/>
        </w:tabs>
        <w:snapToGrid w:val="0"/>
        <w:ind w:right="34"/>
        <w:rPr>
          <w:sz w:val="28"/>
          <w:szCs w:val="28"/>
        </w:rPr>
      </w:pPr>
      <w:r>
        <w:rPr>
          <w:sz w:val="28"/>
          <w:szCs w:val="28"/>
        </w:rPr>
        <w:t>7</w:t>
      </w:r>
      <w:r w:rsidR="00B552E4">
        <w:rPr>
          <w:sz w:val="28"/>
          <w:szCs w:val="28"/>
        </w:rPr>
        <w:t xml:space="preserve">. </w:t>
      </w:r>
      <w:r w:rsidR="00A61597" w:rsidRPr="00B552E4">
        <w:rPr>
          <w:sz w:val="28"/>
          <w:szCs w:val="28"/>
        </w:rPr>
        <w:t>Ремонт и обслуживание универсальных и рефрижераторных контейнеров.</w:t>
      </w:r>
    </w:p>
    <w:p w:rsidR="00B552E4" w:rsidRPr="00B552E4" w:rsidRDefault="00452B10" w:rsidP="00B552E4">
      <w:pPr>
        <w:tabs>
          <w:tab w:val="left" w:pos="6443"/>
        </w:tabs>
        <w:snapToGrid w:val="0"/>
        <w:ind w:right="3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52E4" w:rsidRPr="00B552E4" w:rsidRDefault="008A34B7" w:rsidP="00B552E4">
      <w:pPr>
        <w:suppressAutoHyphens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B552E4">
        <w:rPr>
          <w:sz w:val="28"/>
          <w:szCs w:val="28"/>
        </w:rPr>
        <w:t>.</w:t>
      </w:r>
      <w:r w:rsidR="00B552E4" w:rsidRPr="00B552E4">
        <w:rPr>
          <w:sz w:val="28"/>
          <w:szCs w:val="28"/>
        </w:rPr>
        <w:t xml:space="preserve"> Хранение автомобилей на территории открытого склада (СВХ).</w:t>
      </w:r>
    </w:p>
    <w:p w:rsidR="00452B10" w:rsidRPr="00452B10" w:rsidRDefault="008A34B7" w:rsidP="00452B10">
      <w:pPr>
        <w:suppressAutoHyphens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452B10">
        <w:rPr>
          <w:sz w:val="28"/>
          <w:szCs w:val="28"/>
        </w:rPr>
        <w:t>.</w:t>
      </w:r>
      <w:r w:rsidR="00452B10" w:rsidRPr="00452B10">
        <w:rPr>
          <w:sz w:val="28"/>
          <w:szCs w:val="28"/>
        </w:rPr>
        <w:t>Хранение контейнеров на территории Исполнителя.</w:t>
      </w:r>
    </w:p>
    <w:p w:rsidR="00452B10" w:rsidRDefault="008A34B7" w:rsidP="00452B10">
      <w:pPr>
        <w:suppressAutoHyphens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452B10">
        <w:rPr>
          <w:sz w:val="28"/>
          <w:szCs w:val="28"/>
        </w:rPr>
        <w:t xml:space="preserve">. </w:t>
      </w:r>
      <w:r w:rsidR="00452B10" w:rsidRPr="002A6996">
        <w:rPr>
          <w:sz w:val="28"/>
          <w:szCs w:val="28"/>
        </w:rPr>
        <w:t>Выгрузка/погрузка автомобилей с/на вагон-сетки(у), автовоз(а).</w:t>
      </w:r>
    </w:p>
    <w:p w:rsidR="008A34B7" w:rsidRPr="002A6996" w:rsidRDefault="008A34B7" w:rsidP="00452B10">
      <w:pPr>
        <w:suppressAutoHyphens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2803">
        <w:rPr>
          <w:sz w:val="28"/>
          <w:szCs w:val="28"/>
        </w:rPr>
        <w:t>11. Дополнительное крепление грузов.</w:t>
      </w:r>
    </w:p>
    <w:p w:rsidR="00C10668" w:rsidRDefault="00C10668" w:rsidP="00C10668">
      <w:pPr>
        <w:tabs>
          <w:tab w:val="left" w:pos="6443"/>
        </w:tabs>
        <w:snapToGrid w:val="0"/>
        <w:ind w:right="34"/>
        <w:rPr>
          <w:sz w:val="28"/>
          <w:szCs w:val="28"/>
        </w:rPr>
      </w:pPr>
    </w:p>
    <w:p w:rsidR="00A61597" w:rsidRPr="00074A8B" w:rsidRDefault="00A61597" w:rsidP="00A61597">
      <w:pPr>
        <w:tabs>
          <w:tab w:val="left" w:pos="6443"/>
        </w:tabs>
        <w:snapToGrid w:val="0"/>
        <w:ind w:right="34"/>
        <w:rPr>
          <w:sz w:val="28"/>
          <w:szCs w:val="28"/>
        </w:rPr>
      </w:pPr>
    </w:p>
    <w:p w:rsidR="00A61597" w:rsidRPr="00074A8B" w:rsidRDefault="00A61597" w:rsidP="00A61597">
      <w:pPr>
        <w:tabs>
          <w:tab w:val="left" w:pos="6443"/>
        </w:tabs>
        <w:snapToGrid w:val="0"/>
        <w:ind w:right="34"/>
        <w:rPr>
          <w:sz w:val="28"/>
          <w:szCs w:val="28"/>
        </w:rPr>
      </w:pPr>
    </w:p>
    <w:p w:rsidR="00A61597" w:rsidRPr="006C276B" w:rsidRDefault="00A61597" w:rsidP="00A61597">
      <w:pPr>
        <w:tabs>
          <w:tab w:val="left" w:pos="6443"/>
        </w:tabs>
        <w:snapToGrid w:val="0"/>
        <w:ind w:right="34"/>
        <w:rPr>
          <w:b/>
          <w:sz w:val="28"/>
          <w:szCs w:val="28"/>
        </w:rPr>
      </w:pPr>
    </w:p>
    <w:p w:rsidR="00A61597" w:rsidRPr="00434415" w:rsidRDefault="00A61597" w:rsidP="00A61597">
      <w:pPr>
        <w:tabs>
          <w:tab w:val="left" w:pos="-2127"/>
        </w:tabs>
        <w:rPr>
          <w:b/>
          <w:sz w:val="28"/>
          <w:szCs w:val="28"/>
          <w:lang w:val="kk-KZ"/>
        </w:rPr>
      </w:pPr>
      <w:r w:rsidRPr="006C276B">
        <w:rPr>
          <w:b/>
          <w:sz w:val="28"/>
          <w:szCs w:val="28"/>
          <w:lang w:val="kk-KZ"/>
        </w:rPr>
        <w:t>_____________</w:t>
      </w:r>
      <w:r w:rsidR="008A34B7">
        <w:rPr>
          <w:b/>
          <w:sz w:val="28"/>
          <w:szCs w:val="28"/>
          <w:lang w:val="kk-KZ"/>
        </w:rPr>
        <w:t>/</w:t>
      </w:r>
      <w:r w:rsidR="0048184F" w:rsidRPr="0048184F">
        <w:rPr>
          <w:b/>
          <w:sz w:val="28"/>
          <w:szCs w:val="28"/>
          <w:lang w:val="kk-KZ"/>
        </w:rPr>
        <w:t xml:space="preserve"> </w:t>
      </w:r>
      <w:r w:rsidR="00A01AD6" w:rsidRPr="00A01AD6">
        <w:rPr>
          <w:b/>
          <w:bCs/>
          <w:sz w:val="28"/>
          <w:szCs w:val="28"/>
          <w:lang w:val="kk-KZ"/>
        </w:rPr>
        <w:t>Манабаев И.К.</w:t>
      </w:r>
      <w:r w:rsidRPr="006C276B">
        <w:rPr>
          <w:b/>
          <w:sz w:val="28"/>
          <w:szCs w:val="28"/>
        </w:rPr>
        <w:t>/</w:t>
      </w:r>
      <w:r w:rsidR="00C93D45">
        <w:rPr>
          <w:b/>
          <w:bCs/>
          <w:spacing w:val="-20"/>
          <w:sz w:val="28"/>
          <w:szCs w:val="28"/>
          <w:lang w:val="kk-KZ"/>
        </w:rPr>
        <w:t xml:space="preserve">                       </w:t>
      </w:r>
      <w:r w:rsidR="00E4394D">
        <w:rPr>
          <w:b/>
          <w:bCs/>
          <w:spacing w:val="-20"/>
          <w:sz w:val="28"/>
          <w:szCs w:val="28"/>
          <w:lang w:val="kk-KZ"/>
        </w:rPr>
        <w:t xml:space="preserve">       </w:t>
      </w:r>
      <w:r w:rsidRPr="0047535B">
        <w:rPr>
          <w:b/>
          <w:sz w:val="28"/>
          <w:szCs w:val="28"/>
          <w:lang w:val="kk-KZ"/>
        </w:rPr>
        <w:t>_______</w:t>
      </w:r>
      <w:r w:rsidR="00A40667" w:rsidRPr="0047535B">
        <w:rPr>
          <w:b/>
          <w:sz w:val="28"/>
          <w:szCs w:val="28"/>
          <w:lang w:val="kk-KZ"/>
        </w:rPr>
        <w:t>__</w:t>
      </w:r>
      <w:r w:rsidR="00B60F49" w:rsidRPr="0047535B">
        <w:rPr>
          <w:b/>
          <w:sz w:val="28"/>
          <w:szCs w:val="28"/>
          <w:lang w:val="kk-KZ"/>
        </w:rPr>
        <w:t>__</w:t>
      </w:r>
      <w:r w:rsidR="00AC2936" w:rsidRPr="0047535B">
        <w:rPr>
          <w:b/>
          <w:sz w:val="28"/>
          <w:szCs w:val="28"/>
          <w:lang w:eastAsia="ru-RU"/>
        </w:rPr>
        <w:t>/</w:t>
      </w:r>
      <w:r w:rsidR="00366CA1" w:rsidRPr="00366CA1">
        <w:rPr>
          <w:b/>
          <w:bCs/>
          <w:spacing w:val="-20"/>
          <w:sz w:val="28"/>
          <w:szCs w:val="28"/>
        </w:rPr>
        <w:t xml:space="preserve"> </w:t>
      </w:r>
      <w:r w:rsidR="003445F7">
        <w:rPr>
          <w:b/>
          <w:bCs/>
          <w:sz w:val="28"/>
          <w:szCs w:val="28"/>
          <w:lang w:val="kk-KZ"/>
        </w:rPr>
        <w:t>БББ</w:t>
      </w:r>
      <w:r w:rsidR="00F21BB4" w:rsidRPr="00F21BB4">
        <w:rPr>
          <w:b/>
          <w:bCs/>
          <w:sz w:val="28"/>
          <w:szCs w:val="28"/>
          <w:lang w:val="kk-KZ"/>
        </w:rPr>
        <w:t xml:space="preserve"> Д.Е.</w:t>
      </w:r>
      <w:r w:rsidR="00801F2D">
        <w:rPr>
          <w:b/>
          <w:bCs/>
          <w:spacing w:val="-20"/>
          <w:sz w:val="28"/>
          <w:szCs w:val="28"/>
          <w:lang w:val="kk-KZ"/>
        </w:rPr>
        <w:t>/</w:t>
      </w:r>
      <w:r w:rsidR="008A34B7">
        <w:rPr>
          <w:b/>
          <w:bCs/>
          <w:spacing w:val="-20"/>
          <w:sz w:val="28"/>
          <w:szCs w:val="28"/>
          <w:lang w:val="kk-KZ"/>
        </w:rPr>
        <w:t xml:space="preserve">                                </w:t>
      </w:r>
      <w:r>
        <w:rPr>
          <w:b/>
          <w:bCs/>
          <w:spacing w:val="-20"/>
          <w:sz w:val="28"/>
          <w:szCs w:val="28"/>
          <w:lang w:val="kk-KZ"/>
        </w:rPr>
        <w:t xml:space="preserve"> </w:t>
      </w:r>
    </w:p>
    <w:p w:rsidR="00C93D45" w:rsidRDefault="00A61597" w:rsidP="00C93D45">
      <w:pPr>
        <w:spacing w:line="360" w:lineRule="auto"/>
        <w:jc w:val="both"/>
        <w:rPr>
          <w:b/>
          <w:sz w:val="28"/>
          <w:szCs w:val="28"/>
        </w:rPr>
      </w:pPr>
      <w:r w:rsidRPr="00074A8B">
        <w:rPr>
          <w:b/>
          <w:sz w:val="28"/>
          <w:szCs w:val="28"/>
        </w:rPr>
        <w:t xml:space="preserve">М.П.                                </w:t>
      </w:r>
      <w:r>
        <w:rPr>
          <w:b/>
          <w:sz w:val="28"/>
          <w:szCs w:val="28"/>
        </w:rPr>
        <w:t xml:space="preserve">    </w:t>
      </w:r>
      <w:r w:rsidR="00AC2936">
        <w:rPr>
          <w:b/>
          <w:sz w:val="28"/>
          <w:szCs w:val="28"/>
        </w:rPr>
        <w:t xml:space="preserve">                       </w:t>
      </w:r>
      <w:r w:rsidR="008A34B7">
        <w:rPr>
          <w:b/>
          <w:sz w:val="28"/>
          <w:szCs w:val="28"/>
        </w:rPr>
        <w:t xml:space="preserve">  </w:t>
      </w:r>
      <w:r w:rsidR="0055351A">
        <w:rPr>
          <w:b/>
          <w:sz w:val="28"/>
          <w:szCs w:val="28"/>
        </w:rPr>
        <w:t xml:space="preserve">  </w:t>
      </w:r>
      <w:r w:rsidR="008D6000">
        <w:rPr>
          <w:b/>
          <w:sz w:val="28"/>
          <w:szCs w:val="28"/>
        </w:rPr>
        <w:t xml:space="preserve"> </w:t>
      </w:r>
      <w:r w:rsidR="0048184F">
        <w:rPr>
          <w:b/>
          <w:sz w:val="28"/>
          <w:szCs w:val="28"/>
        </w:rPr>
        <w:t xml:space="preserve">     </w:t>
      </w:r>
      <w:r w:rsidR="00C3210E">
        <w:rPr>
          <w:b/>
          <w:sz w:val="28"/>
          <w:szCs w:val="28"/>
        </w:rPr>
        <w:t>М.П.</w:t>
      </w:r>
    </w:p>
    <w:p w:rsidR="00C1067F" w:rsidRDefault="00C1067F" w:rsidP="00C93D45">
      <w:pPr>
        <w:spacing w:line="360" w:lineRule="auto"/>
        <w:jc w:val="both"/>
        <w:rPr>
          <w:b/>
          <w:sz w:val="28"/>
          <w:szCs w:val="28"/>
        </w:rPr>
      </w:pPr>
    </w:p>
    <w:p w:rsidR="006967F1" w:rsidRPr="00C93D45" w:rsidRDefault="006967F1" w:rsidP="00C93D45">
      <w:pPr>
        <w:spacing w:line="360" w:lineRule="auto"/>
        <w:jc w:val="both"/>
        <w:rPr>
          <w:b/>
          <w:sz w:val="28"/>
          <w:szCs w:val="28"/>
        </w:rPr>
      </w:pPr>
    </w:p>
    <w:p w:rsidR="00D25BFE" w:rsidRPr="00D56813" w:rsidRDefault="00D25BFE" w:rsidP="00D56813">
      <w:pPr>
        <w:jc w:val="right"/>
        <w:rPr>
          <w:sz w:val="28"/>
          <w:szCs w:val="28"/>
          <w:lang w:val="kk-KZ"/>
        </w:rPr>
      </w:pPr>
      <w:r w:rsidRPr="00074A8B">
        <w:rPr>
          <w:sz w:val="28"/>
          <w:szCs w:val="28"/>
          <w:lang w:val="kk-KZ"/>
        </w:rPr>
        <w:lastRenderedPageBreak/>
        <w:t>Пр</w:t>
      </w:r>
      <w:proofErr w:type="spellStart"/>
      <w:r w:rsidR="00B02FBC">
        <w:rPr>
          <w:sz w:val="28"/>
          <w:szCs w:val="28"/>
        </w:rPr>
        <w:t>иложение</w:t>
      </w:r>
      <w:proofErr w:type="spellEnd"/>
      <w:r w:rsidR="00B02FBC">
        <w:rPr>
          <w:sz w:val="28"/>
          <w:szCs w:val="28"/>
        </w:rPr>
        <w:t xml:space="preserve"> №2</w:t>
      </w:r>
    </w:p>
    <w:p w:rsidR="00D17577" w:rsidRDefault="00D25BFE" w:rsidP="00613B81">
      <w:pPr>
        <w:ind w:left="4111"/>
        <w:jc w:val="right"/>
        <w:rPr>
          <w:bCs/>
          <w:sz w:val="28"/>
          <w:szCs w:val="28"/>
        </w:rPr>
      </w:pPr>
      <w:r w:rsidRPr="00074A8B">
        <w:rPr>
          <w:sz w:val="28"/>
          <w:szCs w:val="28"/>
        </w:rPr>
        <w:t xml:space="preserve">к Договору </w:t>
      </w:r>
      <w:r w:rsidR="00C8566A">
        <w:rPr>
          <w:bCs/>
          <w:sz w:val="28"/>
          <w:szCs w:val="28"/>
        </w:rPr>
        <w:t>об</w:t>
      </w:r>
      <w:r w:rsidRPr="00074A8B">
        <w:rPr>
          <w:bCs/>
          <w:sz w:val="28"/>
          <w:szCs w:val="28"/>
        </w:rPr>
        <w:t xml:space="preserve"> оказани</w:t>
      </w:r>
      <w:r w:rsidR="00C8566A">
        <w:rPr>
          <w:bCs/>
          <w:sz w:val="28"/>
          <w:szCs w:val="28"/>
        </w:rPr>
        <w:t>и</w:t>
      </w:r>
      <w:r w:rsidR="00D17577">
        <w:rPr>
          <w:bCs/>
          <w:sz w:val="28"/>
          <w:szCs w:val="28"/>
        </w:rPr>
        <w:t xml:space="preserve"> комплекса услуг</w:t>
      </w:r>
    </w:p>
    <w:p w:rsidR="00D25BFE" w:rsidRPr="00D02EC6" w:rsidRDefault="006A4D99" w:rsidP="006A4D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8658DE">
        <w:rPr>
          <w:bCs/>
          <w:sz w:val="28"/>
          <w:szCs w:val="28"/>
        </w:rPr>
        <w:t xml:space="preserve">                          </w:t>
      </w:r>
      <w:r w:rsidR="00D25BFE" w:rsidRPr="00074A8B">
        <w:rPr>
          <w:bCs/>
          <w:sz w:val="28"/>
          <w:szCs w:val="28"/>
        </w:rPr>
        <w:t xml:space="preserve">Сухого порта </w:t>
      </w:r>
      <w:r w:rsidR="00865B0F">
        <w:rPr>
          <w:sz w:val="28"/>
          <w:szCs w:val="28"/>
        </w:rPr>
        <w:t xml:space="preserve">от </w:t>
      </w:r>
      <w:r w:rsidR="008658DE">
        <w:rPr>
          <w:sz w:val="28"/>
          <w:szCs w:val="28"/>
        </w:rPr>
        <w:t>«__</w:t>
      </w:r>
      <w:proofErr w:type="gramStart"/>
      <w:r w:rsidR="008658DE">
        <w:rPr>
          <w:sz w:val="28"/>
          <w:szCs w:val="28"/>
        </w:rPr>
        <w:t>_»_</w:t>
      </w:r>
      <w:proofErr w:type="gramEnd"/>
      <w:r w:rsidR="008658DE">
        <w:rPr>
          <w:sz w:val="28"/>
          <w:szCs w:val="28"/>
        </w:rPr>
        <w:t>____202</w:t>
      </w:r>
      <w:r w:rsidR="00536603">
        <w:rPr>
          <w:sz w:val="28"/>
          <w:szCs w:val="28"/>
        </w:rPr>
        <w:t>4</w:t>
      </w:r>
      <w:r w:rsidR="008658DE">
        <w:rPr>
          <w:sz w:val="28"/>
          <w:szCs w:val="28"/>
        </w:rPr>
        <w:t xml:space="preserve"> года №_____</w:t>
      </w:r>
    </w:p>
    <w:p w:rsidR="00D25BFE" w:rsidRDefault="00D25BFE" w:rsidP="00D25BFE">
      <w:pPr>
        <w:rPr>
          <w:sz w:val="28"/>
          <w:szCs w:val="28"/>
        </w:rPr>
      </w:pPr>
    </w:p>
    <w:p w:rsidR="00C1067F" w:rsidRPr="00074A8B" w:rsidRDefault="00C1067F" w:rsidP="00D25BFE">
      <w:pPr>
        <w:rPr>
          <w:sz w:val="28"/>
          <w:szCs w:val="28"/>
        </w:rPr>
      </w:pPr>
    </w:p>
    <w:p w:rsidR="00D25BFE" w:rsidRPr="00074A8B" w:rsidRDefault="00D25BFE" w:rsidP="00D25BFE">
      <w:pPr>
        <w:jc w:val="center"/>
        <w:rPr>
          <w:b/>
          <w:sz w:val="28"/>
          <w:szCs w:val="28"/>
        </w:rPr>
      </w:pPr>
      <w:r w:rsidRPr="00074A8B">
        <w:rPr>
          <w:b/>
          <w:sz w:val="28"/>
          <w:szCs w:val="28"/>
        </w:rPr>
        <w:t>Порядок предъявления претензии</w:t>
      </w:r>
      <w:r w:rsidR="007C2D6A">
        <w:rPr>
          <w:b/>
          <w:sz w:val="28"/>
          <w:szCs w:val="28"/>
        </w:rPr>
        <w:t xml:space="preserve"> к Исполнителю </w:t>
      </w:r>
    </w:p>
    <w:p w:rsidR="00D25BFE" w:rsidRDefault="00D25BFE" w:rsidP="00D25BFE">
      <w:pPr>
        <w:ind w:firstLine="567"/>
        <w:jc w:val="center"/>
        <w:rPr>
          <w:b/>
          <w:sz w:val="28"/>
          <w:szCs w:val="28"/>
        </w:rPr>
      </w:pPr>
    </w:p>
    <w:p w:rsidR="00C1067F" w:rsidRPr="00074A8B" w:rsidRDefault="00C1067F" w:rsidP="00D25BFE">
      <w:pPr>
        <w:ind w:firstLine="567"/>
        <w:jc w:val="center"/>
        <w:rPr>
          <w:b/>
          <w:sz w:val="28"/>
          <w:szCs w:val="28"/>
        </w:rPr>
      </w:pP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В претензионном письме должны быть указаны:</w:t>
      </w: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1. наименование предъявителя претензии, дата предъявления и номер претензии;</w:t>
      </w:r>
    </w:p>
    <w:p w:rsidR="00D25BFE" w:rsidRPr="00074A8B" w:rsidRDefault="00D25BFE" w:rsidP="00D25BFE">
      <w:pPr>
        <w:tabs>
          <w:tab w:val="left" w:pos="1018"/>
          <w:tab w:val="left" w:pos="1198"/>
        </w:tabs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2.обстоятельства, являющиеся основанием для предъявления претензии, со ссылкой на соответствующие нормативные акты;</w:t>
      </w: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  <w:lang w:val="kk-KZ"/>
        </w:rPr>
        <w:t>3</w:t>
      </w:r>
      <w:r w:rsidRPr="00074A8B">
        <w:rPr>
          <w:sz w:val="28"/>
          <w:szCs w:val="28"/>
        </w:rPr>
        <w:t xml:space="preserve">. требования заявителя; </w:t>
      </w: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  <w:lang w:val="kk-KZ"/>
        </w:rPr>
        <w:t>4</w:t>
      </w:r>
      <w:r w:rsidRPr="00074A8B">
        <w:rPr>
          <w:sz w:val="28"/>
          <w:szCs w:val="28"/>
        </w:rPr>
        <w:t>. сумма претензии и ее расчет;</w:t>
      </w: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  <w:lang w:val="kk-KZ"/>
        </w:rPr>
        <w:t>5</w:t>
      </w:r>
      <w:r w:rsidRPr="00074A8B">
        <w:rPr>
          <w:sz w:val="28"/>
          <w:szCs w:val="28"/>
        </w:rPr>
        <w:t>. перечень прилагаемых к претензии документов, а также других доказательств.</w:t>
      </w: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Претензия подписывается руководителем или заместителем руководителя предприятия</w:t>
      </w:r>
      <w:r w:rsidR="008A33B5">
        <w:rPr>
          <w:sz w:val="28"/>
          <w:szCs w:val="28"/>
        </w:rPr>
        <w:t>.</w:t>
      </w: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К претензии прилагается подлинные документы, подтверждающие предъявленные заявителем требования. Документы, которые имеются у Исполнителя (расчетные ведомости, счета-фактуры) к претензии могут не прилагаться.</w:t>
      </w: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При невыполнении Клиентом одного из вышеперечисленных требований, Исполнитель оставляет за собой право не рассматривать претензию. </w:t>
      </w: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Наличие претензии не освобождает Клиента от оплаты комплекса услуг.</w:t>
      </w:r>
    </w:p>
    <w:p w:rsidR="00D25BFE" w:rsidRPr="00074A8B" w:rsidRDefault="00D25BFE" w:rsidP="00D25BFE">
      <w:pPr>
        <w:tabs>
          <w:tab w:val="left" w:pos="480"/>
        </w:tabs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Срок рассмотрения Исполнителем претензии один месяц.</w:t>
      </w:r>
    </w:p>
    <w:p w:rsidR="00D25BFE" w:rsidRPr="00074A8B" w:rsidRDefault="00D25BFE" w:rsidP="00D25BFE">
      <w:pPr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 xml:space="preserve">По претензии, не подлежащей удовлетворению, составляется в установленный срок, мотивированный ответ Клиенту, по которым отказано в удовлетворении претензии. </w:t>
      </w:r>
    </w:p>
    <w:p w:rsidR="00D25BFE" w:rsidRPr="00074A8B" w:rsidRDefault="00D25BFE" w:rsidP="00D25BFE">
      <w:pPr>
        <w:tabs>
          <w:tab w:val="left" w:pos="317"/>
          <w:tab w:val="left" w:pos="459"/>
          <w:tab w:val="left" w:pos="929"/>
        </w:tabs>
        <w:ind w:firstLine="567"/>
        <w:jc w:val="both"/>
        <w:rPr>
          <w:sz w:val="28"/>
          <w:szCs w:val="28"/>
        </w:rPr>
      </w:pPr>
      <w:r w:rsidRPr="00074A8B">
        <w:rPr>
          <w:sz w:val="28"/>
          <w:szCs w:val="28"/>
        </w:rPr>
        <w:t>При полном или частичном отказе в удовлетворении претензии Клиенту возвращаются подлинные документы, которые были приложены к претензии, а также направлены документы, обосновывающие отказ.</w:t>
      </w:r>
    </w:p>
    <w:p w:rsidR="00D25BFE" w:rsidRDefault="00D25BFE" w:rsidP="00D25BFE">
      <w:pPr>
        <w:pStyle w:val="a5"/>
        <w:jc w:val="both"/>
        <w:rPr>
          <w:b/>
          <w:bCs/>
          <w:spacing w:val="-20"/>
          <w:sz w:val="28"/>
          <w:szCs w:val="28"/>
          <w:lang w:val="kk-KZ"/>
        </w:rPr>
      </w:pPr>
    </w:p>
    <w:p w:rsidR="00E350FB" w:rsidRPr="00074A8B" w:rsidRDefault="00E350FB" w:rsidP="00D25BFE">
      <w:pPr>
        <w:pStyle w:val="a5"/>
        <w:jc w:val="both"/>
        <w:rPr>
          <w:b/>
          <w:bCs/>
          <w:spacing w:val="-20"/>
          <w:sz w:val="28"/>
          <w:szCs w:val="28"/>
          <w:lang w:val="kk-KZ"/>
        </w:rPr>
      </w:pPr>
    </w:p>
    <w:p w:rsidR="00D25BFE" w:rsidRDefault="00D25BFE" w:rsidP="00D25BFE">
      <w:pPr>
        <w:pStyle w:val="a5"/>
        <w:jc w:val="both"/>
        <w:rPr>
          <w:b/>
          <w:bCs/>
          <w:spacing w:val="-20"/>
          <w:sz w:val="28"/>
          <w:szCs w:val="28"/>
          <w:lang w:val="kk-KZ"/>
        </w:rPr>
      </w:pPr>
    </w:p>
    <w:p w:rsidR="00D25BFE" w:rsidRPr="00074A8B" w:rsidRDefault="00D25BFE" w:rsidP="00D25BFE">
      <w:pPr>
        <w:pStyle w:val="a5"/>
        <w:jc w:val="both"/>
        <w:rPr>
          <w:b/>
          <w:bCs/>
          <w:spacing w:val="-20"/>
          <w:sz w:val="28"/>
          <w:szCs w:val="28"/>
          <w:lang w:val="kk-KZ"/>
        </w:rPr>
      </w:pPr>
    </w:p>
    <w:p w:rsidR="00D25BFE" w:rsidRPr="00E860D0" w:rsidRDefault="00B02FBC" w:rsidP="00AF13E6">
      <w:pPr>
        <w:tabs>
          <w:tab w:val="left" w:pos="-2127"/>
        </w:tabs>
        <w:rPr>
          <w:b/>
          <w:sz w:val="28"/>
          <w:szCs w:val="28"/>
          <w:lang w:val="kk-KZ"/>
        </w:rPr>
      </w:pPr>
      <w:r w:rsidRPr="000E78CB">
        <w:rPr>
          <w:b/>
          <w:bCs/>
          <w:spacing w:val="-20"/>
          <w:sz w:val="28"/>
          <w:szCs w:val="28"/>
          <w:lang w:val="kk-KZ"/>
        </w:rPr>
        <w:t>__</w:t>
      </w:r>
      <w:r w:rsidR="00CA390A">
        <w:rPr>
          <w:b/>
          <w:bCs/>
          <w:spacing w:val="-20"/>
          <w:sz w:val="28"/>
          <w:szCs w:val="28"/>
          <w:lang w:val="kk-KZ"/>
        </w:rPr>
        <w:t>____________</w:t>
      </w:r>
      <w:r w:rsidR="008A34B7">
        <w:rPr>
          <w:b/>
          <w:bCs/>
          <w:spacing w:val="-20"/>
          <w:sz w:val="28"/>
          <w:szCs w:val="28"/>
          <w:lang w:val="kk-KZ"/>
        </w:rPr>
        <w:t>/</w:t>
      </w:r>
      <w:r w:rsidR="0048184F" w:rsidRPr="0048184F">
        <w:rPr>
          <w:b/>
          <w:sz w:val="28"/>
          <w:szCs w:val="28"/>
          <w:lang w:val="kk-KZ"/>
        </w:rPr>
        <w:t xml:space="preserve"> </w:t>
      </w:r>
      <w:r w:rsidR="00A01AD6" w:rsidRPr="00A01AD6">
        <w:rPr>
          <w:b/>
          <w:bCs/>
          <w:sz w:val="28"/>
          <w:szCs w:val="28"/>
          <w:lang w:val="kk-KZ"/>
        </w:rPr>
        <w:t>Манабаев И.К.</w:t>
      </w:r>
      <w:r w:rsidR="0055351A">
        <w:rPr>
          <w:b/>
          <w:bCs/>
          <w:spacing w:val="-20"/>
          <w:sz w:val="28"/>
          <w:szCs w:val="28"/>
          <w:lang w:val="kk-KZ"/>
        </w:rPr>
        <w:t>/</w:t>
      </w:r>
      <w:r>
        <w:rPr>
          <w:b/>
          <w:bCs/>
          <w:spacing w:val="-20"/>
          <w:sz w:val="28"/>
          <w:szCs w:val="28"/>
          <w:lang w:val="kk-KZ"/>
        </w:rPr>
        <w:t xml:space="preserve">                    </w:t>
      </w:r>
      <w:r w:rsidR="0055351A">
        <w:rPr>
          <w:b/>
          <w:bCs/>
          <w:spacing w:val="-20"/>
          <w:sz w:val="28"/>
          <w:szCs w:val="28"/>
          <w:lang w:val="kk-KZ"/>
        </w:rPr>
        <w:t xml:space="preserve">              </w:t>
      </w:r>
      <w:r w:rsidR="00324FBD">
        <w:rPr>
          <w:b/>
          <w:bCs/>
          <w:spacing w:val="-20"/>
          <w:sz w:val="28"/>
          <w:szCs w:val="28"/>
          <w:lang w:val="kk-KZ"/>
        </w:rPr>
        <w:t xml:space="preserve"> </w:t>
      </w:r>
      <w:r>
        <w:rPr>
          <w:b/>
          <w:bCs/>
          <w:spacing w:val="-20"/>
          <w:sz w:val="28"/>
          <w:szCs w:val="28"/>
          <w:lang w:val="kk-KZ"/>
        </w:rPr>
        <w:t xml:space="preserve"> </w:t>
      </w:r>
      <w:r w:rsidR="00A01AD6">
        <w:rPr>
          <w:b/>
          <w:bCs/>
          <w:spacing w:val="-20"/>
          <w:sz w:val="28"/>
          <w:szCs w:val="28"/>
          <w:lang w:val="kk-KZ"/>
        </w:rPr>
        <w:t xml:space="preserve">     </w:t>
      </w:r>
      <w:r w:rsidR="00066CFF" w:rsidRPr="00E860D0">
        <w:rPr>
          <w:b/>
          <w:bCs/>
          <w:spacing w:val="-20"/>
          <w:sz w:val="28"/>
          <w:szCs w:val="28"/>
          <w:lang w:val="kk-KZ"/>
        </w:rPr>
        <w:t>__</w:t>
      </w:r>
      <w:r w:rsidR="00A40667" w:rsidRPr="00E860D0">
        <w:rPr>
          <w:b/>
          <w:bCs/>
          <w:spacing w:val="-20"/>
          <w:sz w:val="28"/>
          <w:szCs w:val="28"/>
          <w:lang w:val="kk-KZ"/>
        </w:rPr>
        <w:t>________</w:t>
      </w:r>
      <w:r w:rsidR="00747FC3" w:rsidRPr="00E860D0">
        <w:rPr>
          <w:b/>
          <w:bCs/>
          <w:spacing w:val="-20"/>
          <w:sz w:val="28"/>
          <w:szCs w:val="28"/>
          <w:lang w:val="kk-KZ"/>
        </w:rPr>
        <w:t>/</w:t>
      </w:r>
      <w:r w:rsidR="00CC434A" w:rsidRPr="00CC434A">
        <w:rPr>
          <w:b/>
          <w:bCs/>
          <w:spacing w:val="-20"/>
          <w:sz w:val="28"/>
          <w:szCs w:val="28"/>
        </w:rPr>
        <w:t xml:space="preserve"> </w:t>
      </w:r>
      <w:r w:rsidR="003445F7">
        <w:rPr>
          <w:b/>
          <w:bCs/>
          <w:sz w:val="28"/>
          <w:szCs w:val="28"/>
          <w:lang w:val="kk-KZ"/>
        </w:rPr>
        <w:t>БББ</w:t>
      </w:r>
      <w:r w:rsidR="00F21BB4" w:rsidRPr="00F21BB4">
        <w:rPr>
          <w:b/>
          <w:bCs/>
          <w:sz w:val="28"/>
          <w:szCs w:val="28"/>
          <w:lang w:val="kk-KZ"/>
        </w:rPr>
        <w:t xml:space="preserve"> Д.Е.</w:t>
      </w:r>
      <w:r w:rsidR="00801F2D">
        <w:rPr>
          <w:b/>
          <w:bCs/>
          <w:spacing w:val="-20"/>
          <w:sz w:val="28"/>
          <w:szCs w:val="28"/>
          <w:lang w:val="kk-KZ"/>
        </w:rPr>
        <w:t xml:space="preserve">/                                 </w:t>
      </w:r>
    </w:p>
    <w:p w:rsidR="00425212" w:rsidRDefault="00D25BFE" w:rsidP="00F82490">
      <w:pPr>
        <w:pStyle w:val="a5"/>
        <w:jc w:val="both"/>
        <w:rPr>
          <w:b/>
          <w:bCs/>
          <w:spacing w:val="-20"/>
          <w:sz w:val="28"/>
          <w:szCs w:val="28"/>
          <w:lang w:val="kk-KZ"/>
        </w:rPr>
      </w:pPr>
      <w:r w:rsidRPr="00074A8B">
        <w:rPr>
          <w:b/>
          <w:bCs/>
          <w:spacing w:val="-20"/>
          <w:sz w:val="28"/>
          <w:szCs w:val="28"/>
          <w:lang w:val="kk-KZ"/>
        </w:rPr>
        <w:t xml:space="preserve">М.П.                                                       </w:t>
      </w:r>
      <w:r w:rsidR="00B23692">
        <w:rPr>
          <w:b/>
          <w:bCs/>
          <w:spacing w:val="-20"/>
          <w:sz w:val="28"/>
          <w:szCs w:val="28"/>
          <w:lang w:val="kk-KZ"/>
        </w:rPr>
        <w:t xml:space="preserve">                         </w:t>
      </w:r>
      <w:r w:rsidRPr="00074A8B">
        <w:rPr>
          <w:b/>
          <w:bCs/>
          <w:spacing w:val="-20"/>
          <w:sz w:val="28"/>
          <w:szCs w:val="28"/>
          <w:lang w:val="kk-KZ"/>
        </w:rPr>
        <w:t xml:space="preserve"> </w:t>
      </w:r>
      <w:r w:rsidR="008A34B7">
        <w:rPr>
          <w:b/>
          <w:bCs/>
          <w:spacing w:val="-20"/>
          <w:sz w:val="28"/>
          <w:szCs w:val="28"/>
          <w:lang w:val="kk-KZ"/>
        </w:rPr>
        <w:t xml:space="preserve">            </w:t>
      </w:r>
      <w:r w:rsidR="00AC2936">
        <w:rPr>
          <w:b/>
          <w:bCs/>
          <w:spacing w:val="-20"/>
          <w:sz w:val="28"/>
          <w:szCs w:val="28"/>
          <w:lang w:val="kk-KZ"/>
        </w:rPr>
        <w:t xml:space="preserve"> </w:t>
      </w:r>
      <w:r w:rsidR="0048184F">
        <w:rPr>
          <w:b/>
          <w:bCs/>
          <w:spacing w:val="-20"/>
          <w:sz w:val="28"/>
          <w:szCs w:val="28"/>
          <w:lang w:val="kk-KZ"/>
        </w:rPr>
        <w:t xml:space="preserve">           </w:t>
      </w:r>
      <w:r w:rsidRPr="00074A8B">
        <w:rPr>
          <w:b/>
          <w:bCs/>
          <w:spacing w:val="-20"/>
          <w:sz w:val="28"/>
          <w:szCs w:val="28"/>
          <w:lang w:val="kk-KZ"/>
        </w:rPr>
        <w:t>М.П.</w:t>
      </w:r>
    </w:p>
    <w:p w:rsidR="00425212" w:rsidRDefault="00425212" w:rsidP="00D25BFE">
      <w:pPr>
        <w:jc w:val="right"/>
        <w:rPr>
          <w:b/>
          <w:bCs/>
          <w:spacing w:val="-20"/>
          <w:sz w:val="28"/>
          <w:szCs w:val="28"/>
          <w:lang w:val="kk-KZ" w:eastAsia="zh-CN"/>
        </w:rPr>
      </w:pPr>
    </w:p>
    <w:p w:rsidR="00A61597" w:rsidRPr="00531E80" w:rsidRDefault="00A61597">
      <w:pPr>
        <w:rPr>
          <w:lang w:val="kk-KZ"/>
        </w:rPr>
      </w:pPr>
    </w:p>
    <w:sectPr w:rsidR="00A61597" w:rsidRPr="00531E80" w:rsidSect="00C1067F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CA" w:rsidRDefault="00AF12CA" w:rsidP="00912EA9">
      <w:r>
        <w:separator/>
      </w:r>
    </w:p>
  </w:endnote>
  <w:endnote w:type="continuationSeparator" w:id="0">
    <w:p w:rsidR="00AF12CA" w:rsidRDefault="00AF12CA" w:rsidP="0091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G Optim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894819"/>
      <w:docPartObj>
        <w:docPartGallery w:val="Page Numbers (Bottom of Page)"/>
        <w:docPartUnique/>
      </w:docPartObj>
    </w:sdtPr>
    <w:sdtEndPr/>
    <w:sdtContent>
      <w:p w:rsidR="00563B3F" w:rsidRDefault="00563B3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B5E">
          <w:rPr>
            <w:noProof/>
          </w:rPr>
          <w:t>12</w:t>
        </w:r>
        <w:r>
          <w:fldChar w:fldCharType="end"/>
        </w:r>
      </w:p>
    </w:sdtContent>
  </w:sdt>
  <w:p w:rsidR="00563B3F" w:rsidRDefault="00563B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CA" w:rsidRDefault="00AF12CA" w:rsidP="00912EA9">
      <w:r>
        <w:separator/>
      </w:r>
    </w:p>
  </w:footnote>
  <w:footnote w:type="continuationSeparator" w:id="0">
    <w:p w:rsidR="00AF12CA" w:rsidRDefault="00AF12CA" w:rsidP="0091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0AC"/>
    <w:multiLevelType w:val="multilevel"/>
    <w:tmpl w:val="1ADCB9F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810" w:hanging="72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230" w:hanging="108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1650" w:hanging="1440"/>
      </w:pPr>
    </w:lvl>
    <w:lvl w:ilvl="8">
      <w:start w:val="1"/>
      <w:numFmt w:val="decimal"/>
      <w:lvlText w:val="%1.%2.%3.%4.%5.%6.%7.%8.%9."/>
      <w:lvlJc w:val="left"/>
      <w:pPr>
        <w:ind w:left="2040" w:hanging="1800"/>
      </w:pPr>
    </w:lvl>
  </w:abstractNum>
  <w:abstractNum w:abstractNumId="1" w15:restartNumberingAfterBreak="0">
    <w:nsid w:val="078E7C0E"/>
    <w:multiLevelType w:val="multilevel"/>
    <w:tmpl w:val="574A4518"/>
    <w:lvl w:ilvl="0">
      <w:start w:val="9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220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15" w:hanging="720"/>
      </w:pPr>
    </w:lvl>
    <w:lvl w:ilvl="3">
      <w:start w:val="1"/>
      <w:numFmt w:val="decimal"/>
      <w:lvlText w:val="%1.%2.%3.%4."/>
      <w:lvlJc w:val="left"/>
      <w:pPr>
        <w:ind w:left="1945" w:hanging="720"/>
      </w:pPr>
    </w:lvl>
    <w:lvl w:ilvl="4">
      <w:start w:val="1"/>
      <w:numFmt w:val="decimal"/>
      <w:lvlText w:val="%1.%2.%3.%4.%5."/>
      <w:lvlJc w:val="left"/>
      <w:pPr>
        <w:ind w:left="2335" w:hanging="1080"/>
      </w:pPr>
    </w:lvl>
    <w:lvl w:ilvl="5">
      <w:start w:val="1"/>
      <w:numFmt w:val="decimal"/>
      <w:lvlText w:val="%1.%2.%3.%4.%5.%6."/>
      <w:lvlJc w:val="left"/>
      <w:pPr>
        <w:ind w:left="2365" w:hanging="1080"/>
      </w:pPr>
    </w:lvl>
    <w:lvl w:ilvl="6">
      <w:start w:val="1"/>
      <w:numFmt w:val="decimal"/>
      <w:lvlText w:val="%1.%2.%3.%4.%5.%6.%7."/>
      <w:lvlJc w:val="left"/>
      <w:pPr>
        <w:ind w:left="2755" w:hanging="1440"/>
      </w:pPr>
    </w:lvl>
    <w:lvl w:ilvl="7">
      <w:start w:val="1"/>
      <w:numFmt w:val="decimal"/>
      <w:lvlText w:val="%1.%2.%3.%4.%5.%6.%7.%8."/>
      <w:lvlJc w:val="left"/>
      <w:pPr>
        <w:ind w:left="2785" w:hanging="1440"/>
      </w:pPr>
    </w:lvl>
    <w:lvl w:ilvl="8">
      <w:start w:val="1"/>
      <w:numFmt w:val="decimal"/>
      <w:lvlText w:val="%1.%2.%3.%4.%5.%6.%7.%8.%9."/>
      <w:lvlJc w:val="left"/>
      <w:pPr>
        <w:ind w:left="3175" w:hanging="1800"/>
      </w:pPr>
    </w:lvl>
  </w:abstractNum>
  <w:abstractNum w:abstractNumId="2" w15:restartNumberingAfterBreak="0">
    <w:nsid w:val="11EE7CF3"/>
    <w:multiLevelType w:val="multilevel"/>
    <w:tmpl w:val="A0B25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892698"/>
    <w:multiLevelType w:val="multilevel"/>
    <w:tmpl w:val="959ABF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651D4E"/>
    <w:multiLevelType w:val="multilevel"/>
    <w:tmpl w:val="ECEEFCC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470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2A82064"/>
    <w:multiLevelType w:val="multilevel"/>
    <w:tmpl w:val="D764B7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10" w:hanging="72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230" w:hanging="108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1650" w:hanging="1440"/>
      </w:pPr>
    </w:lvl>
    <w:lvl w:ilvl="8">
      <w:start w:val="1"/>
      <w:numFmt w:val="decimal"/>
      <w:lvlText w:val="%1.%2.%3.%4.%5.%6.%7.%8.%9."/>
      <w:lvlJc w:val="left"/>
      <w:pPr>
        <w:ind w:left="2040" w:hanging="1800"/>
      </w:pPr>
    </w:lvl>
  </w:abstractNum>
  <w:abstractNum w:abstractNumId="6" w15:restartNumberingAfterBreak="0">
    <w:nsid w:val="3C6374D6"/>
    <w:multiLevelType w:val="hybridMultilevel"/>
    <w:tmpl w:val="F1BE8F7A"/>
    <w:lvl w:ilvl="0" w:tplc="29AE8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1CDB"/>
    <w:multiLevelType w:val="hybridMultilevel"/>
    <w:tmpl w:val="4B324BD8"/>
    <w:lvl w:ilvl="0" w:tplc="29AE8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84F78"/>
    <w:multiLevelType w:val="multilevel"/>
    <w:tmpl w:val="C37E56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B320B1B"/>
    <w:multiLevelType w:val="multilevel"/>
    <w:tmpl w:val="8A708E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4D9C15F8"/>
    <w:multiLevelType w:val="multilevel"/>
    <w:tmpl w:val="BD0886E4"/>
    <w:lvl w:ilvl="0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3" w:hanging="1800"/>
      </w:pPr>
      <w:rPr>
        <w:rFonts w:hint="default"/>
      </w:rPr>
    </w:lvl>
  </w:abstractNum>
  <w:abstractNum w:abstractNumId="11" w15:restartNumberingAfterBreak="0">
    <w:nsid w:val="5B546C4D"/>
    <w:multiLevelType w:val="multilevel"/>
    <w:tmpl w:val="011CF1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BF20B2B"/>
    <w:multiLevelType w:val="multilevel"/>
    <w:tmpl w:val="9A4A7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D136512"/>
    <w:multiLevelType w:val="multilevel"/>
    <w:tmpl w:val="1240946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10" w:hanging="72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230" w:hanging="108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1650" w:hanging="1440"/>
      </w:pPr>
    </w:lvl>
    <w:lvl w:ilvl="8">
      <w:start w:val="1"/>
      <w:numFmt w:val="decimal"/>
      <w:lvlText w:val="%1.%2.%3.%4.%5.%6.%7.%8.%9."/>
      <w:lvlJc w:val="left"/>
      <w:pPr>
        <w:ind w:left="2040" w:hanging="1800"/>
      </w:pPr>
    </w:lvl>
  </w:abstractNum>
  <w:abstractNum w:abstractNumId="14" w15:restartNumberingAfterBreak="0">
    <w:nsid w:val="648803B8"/>
    <w:multiLevelType w:val="multilevel"/>
    <w:tmpl w:val="C5444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15" w15:restartNumberingAfterBreak="0">
    <w:nsid w:val="7B2C1BD1"/>
    <w:multiLevelType w:val="multilevel"/>
    <w:tmpl w:val="3724B8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2D2D2D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2D2D2D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2D2D2D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comment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FE"/>
    <w:rsid w:val="00001BB4"/>
    <w:rsid w:val="00006C0B"/>
    <w:rsid w:val="00010105"/>
    <w:rsid w:val="0001203D"/>
    <w:rsid w:val="00016A69"/>
    <w:rsid w:val="00017A35"/>
    <w:rsid w:val="00017D37"/>
    <w:rsid w:val="00021B5B"/>
    <w:rsid w:val="0002248A"/>
    <w:rsid w:val="000257AC"/>
    <w:rsid w:val="00031C28"/>
    <w:rsid w:val="0003255A"/>
    <w:rsid w:val="0003360D"/>
    <w:rsid w:val="00035BC5"/>
    <w:rsid w:val="00036ACA"/>
    <w:rsid w:val="0004122E"/>
    <w:rsid w:val="000449B1"/>
    <w:rsid w:val="00044AC0"/>
    <w:rsid w:val="00047EF2"/>
    <w:rsid w:val="00053115"/>
    <w:rsid w:val="000569BC"/>
    <w:rsid w:val="0006624B"/>
    <w:rsid w:val="00066CFF"/>
    <w:rsid w:val="00067158"/>
    <w:rsid w:val="00067F40"/>
    <w:rsid w:val="00071E91"/>
    <w:rsid w:val="0008112A"/>
    <w:rsid w:val="00085CA6"/>
    <w:rsid w:val="00086B04"/>
    <w:rsid w:val="0008703C"/>
    <w:rsid w:val="00092C43"/>
    <w:rsid w:val="00094E0E"/>
    <w:rsid w:val="000975A7"/>
    <w:rsid w:val="000A012F"/>
    <w:rsid w:val="000A02A8"/>
    <w:rsid w:val="000A27DA"/>
    <w:rsid w:val="000A5FC4"/>
    <w:rsid w:val="000B17E5"/>
    <w:rsid w:val="000B5813"/>
    <w:rsid w:val="000C13CF"/>
    <w:rsid w:val="000C6FD5"/>
    <w:rsid w:val="000D10B5"/>
    <w:rsid w:val="000D51BF"/>
    <w:rsid w:val="000D5CC8"/>
    <w:rsid w:val="000D6D76"/>
    <w:rsid w:val="000E1BB4"/>
    <w:rsid w:val="000E2DBE"/>
    <w:rsid w:val="000E37E0"/>
    <w:rsid w:val="000E415E"/>
    <w:rsid w:val="000E766D"/>
    <w:rsid w:val="000E78CB"/>
    <w:rsid w:val="000E7DA9"/>
    <w:rsid w:val="000F171F"/>
    <w:rsid w:val="000F2FF1"/>
    <w:rsid w:val="000F34B2"/>
    <w:rsid w:val="000F5ABC"/>
    <w:rsid w:val="000F5EA8"/>
    <w:rsid w:val="000F5EEE"/>
    <w:rsid w:val="000F671D"/>
    <w:rsid w:val="00100F5F"/>
    <w:rsid w:val="001017FA"/>
    <w:rsid w:val="00101C44"/>
    <w:rsid w:val="00102D51"/>
    <w:rsid w:val="0010429A"/>
    <w:rsid w:val="00104358"/>
    <w:rsid w:val="001148EB"/>
    <w:rsid w:val="001162F3"/>
    <w:rsid w:val="00116988"/>
    <w:rsid w:val="00124045"/>
    <w:rsid w:val="00124E8F"/>
    <w:rsid w:val="00132371"/>
    <w:rsid w:val="00134EE1"/>
    <w:rsid w:val="00136F6D"/>
    <w:rsid w:val="00140744"/>
    <w:rsid w:val="00141088"/>
    <w:rsid w:val="00141736"/>
    <w:rsid w:val="00143DE3"/>
    <w:rsid w:val="00147642"/>
    <w:rsid w:val="0015020C"/>
    <w:rsid w:val="0015192A"/>
    <w:rsid w:val="00151C55"/>
    <w:rsid w:val="00151E15"/>
    <w:rsid w:val="00154DDC"/>
    <w:rsid w:val="001553BC"/>
    <w:rsid w:val="00155850"/>
    <w:rsid w:val="00155B96"/>
    <w:rsid w:val="001567BD"/>
    <w:rsid w:val="001611DB"/>
    <w:rsid w:val="00161364"/>
    <w:rsid w:val="001620F1"/>
    <w:rsid w:val="00162F20"/>
    <w:rsid w:val="0016479D"/>
    <w:rsid w:val="00167450"/>
    <w:rsid w:val="00170682"/>
    <w:rsid w:val="00171B1C"/>
    <w:rsid w:val="00172F33"/>
    <w:rsid w:val="00174362"/>
    <w:rsid w:val="00175523"/>
    <w:rsid w:val="0017557A"/>
    <w:rsid w:val="00176600"/>
    <w:rsid w:val="00181192"/>
    <w:rsid w:val="0018181C"/>
    <w:rsid w:val="00181A6A"/>
    <w:rsid w:val="001846E9"/>
    <w:rsid w:val="00186CA7"/>
    <w:rsid w:val="00190FFA"/>
    <w:rsid w:val="001914B4"/>
    <w:rsid w:val="00191ADD"/>
    <w:rsid w:val="0019356A"/>
    <w:rsid w:val="00193D1C"/>
    <w:rsid w:val="00196AE8"/>
    <w:rsid w:val="001A3506"/>
    <w:rsid w:val="001A7795"/>
    <w:rsid w:val="001B409A"/>
    <w:rsid w:val="001B6523"/>
    <w:rsid w:val="001C1455"/>
    <w:rsid w:val="001C1A0A"/>
    <w:rsid w:val="001C2D31"/>
    <w:rsid w:val="001C4CCA"/>
    <w:rsid w:val="001C64DC"/>
    <w:rsid w:val="001C716C"/>
    <w:rsid w:val="001C7F76"/>
    <w:rsid w:val="001D5219"/>
    <w:rsid w:val="001E2019"/>
    <w:rsid w:val="001F2478"/>
    <w:rsid w:val="001F3B11"/>
    <w:rsid w:val="00201034"/>
    <w:rsid w:val="00203484"/>
    <w:rsid w:val="00207B86"/>
    <w:rsid w:val="00207E87"/>
    <w:rsid w:val="00210669"/>
    <w:rsid w:val="00215272"/>
    <w:rsid w:val="00216866"/>
    <w:rsid w:val="00221D67"/>
    <w:rsid w:val="002224CF"/>
    <w:rsid w:val="002370C3"/>
    <w:rsid w:val="0023758B"/>
    <w:rsid w:val="0023797B"/>
    <w:rsid w:val="00247717"/>
    <w:rsid w:val="00261358"/>
    <w:rsid w:val="00263625"/>
    <w:rsid w:val="00263879"/>
    <w:rsid w:val="002642E9"/>
    <w:rsid w:val="00265110"/>
    <w:rsid w:val="00265444"/>
    <w:rsid w:val="00267859"/>
    <w:rsid w:val="0026799B"/>
    <w:rsid w:val="002706F8"/>
    <w:rsid w:val="00270893"/>
    <w:rsid w:val="00272A79"/>
    <w:rsid w:val="00281DD5"/>
    <w:rsid w:val="00283C94"/>
    <w:rsid w:val="00292E31"/>
    <w:rsid w:val="0029658E"/>
    <w:rsid w:val="002971F4"/>
    <w:rsid w:val="002A2075"/>
    <w:rsid w:val="002A4063"/>
    <w:rsid w:val="002A4670"/>
    <w:rsid w:val="002A59F1"/>
    <w:rsid w:val="002B07D9"/>
    <w:rsid w:val="002B08BD"/>
    <w:rsid w:val="002B0FD9"/>
    <w:rsid w:val="002B2896"/>
    <w:rsid w:val="002B58F4"/>
    <w:rsid w:val="002B6C01"/>
    <w:rsid w:val="002B6E3A"/>
    <w:rsid w:val="002B7C9C"/>
    <w:rsid w:val="002C0A44"/>
    <w:rsid w:val="002C0B66"/>
    <w:rsid w:val="002C1394"/>
    <w:rsid w:val="002C2565"/>
    <w:rsid w:val="002C465D"/>
    <w:rsid w:val="002C4672"/>
    <w:rsid w:val="002C694E"/>
    <w:rsid w:val="002D2FEF"/>
    <w:rsid w:val="002D30E3"/>
    <w:rsid w:val="002D42D5"/>
    <w:rsid w:val="002D6D60"/>
    <w:rsid w:val="002E5B25"/>
    <w:rsid w:val="002F1A08"/>
    <w:rsid w:val="002F4DE3"/>
    <w:rsid w:val="002F63D6"/>
    <w:rsid w:val="002F6E86"/>
    <w:rsid w:val="002F7173"/>
    <w:rsid w:val="00306AB2"/>
    <w:rsid w:val="003121FA"/>
    <w:rsid w:val="0031251D"/>
    <w:rsid w:val="00312C4F"/>
    <w:rsid w:val="00312C57"/>
    <w:rsid w:val="003139DD"/>
    <w:rsid w:val="0031562D"/>
    <w:rsid w:val="00315A68"/>
    <w:rsid w:val="00320496"/>
    <w:rsid w:val="00321B7B"/>
    <w:rsid w:val="00323274"/>
    <w:rsid w:val="00324FBD"/>
    <w:rsid w:val="0032564B"/>
    <w:rsid w:val="00326358"/>
    <w:rsid w:val="00326958"/>
    <w:rsid w:val="003326D6"/>
    <w:rsid w:val="0033481B"/>
    <w:rsid w:val="00336637"/>
    <w:rsid w:val="003404F7"/>
    <w:rsid w:val="003419C0"/>
    <w:rsid w:val="00343521"/>
    <w:rsid w:val="003445F7"/>
    <w:rsid w:val="00346EA5"/>
    <w:rsid w:val="0034706D"/>
    <w:rsid w:val="00354EFA"/>
    <w:rsid w:val="00355704"/>
    <w:rsid w:val="00355AA2"/>
    <w:rsid w:val="003573AD"/>
    <w:rsid w:val="00366CA1"/>
    <w:rsid w:val="00370F35"/>
    <w:rsid w:val="00374C9C"/>
    <w:rsid w:val="00376F7D"/>
    <w:rsid w:val="003779DF"/>
    <w:rsid w:val="00381201"/>
    <w:rsid w:val="0038319F"/>
    <w:rsid w:val="00383F7D"/>
    <w:rsid w:val="00385E01"/>
    <w:rsid w:val="00387900"/>
    <w:rsid w:val="00393748"/>
    <w:rsid w:val="00395E29"/>
    <w:rsid w:val="003968D8"/>
    <w:rsid w:val="003977F2"/>
    <w:rsid w:val="003A1F5F"/>
    <w:rsid w:val="003B1441"/>
    <w:rsid w:val="003B4FAC"/>
    <w:rsid w:val="003B69F3"/>
    <w:rsid w:val="003B6F23"/>
    <w:rsid w:val="003C0E06"/>
    <w:rsid w:val="003C2F36"/>
    <w:rsid w:val="003C5364"/>
    <w:rsid w:val="003C6290"/>
    <w:rsid w:val="003C66C9"/>
    <w:rsid w:val="003D1FD9"/>
    <w:rsid w:val="003D2310"/>
    <w:rsid w:val="003D4A0E"/>
    <w:rsid w:val="003D5D75"/>
    <w:rsid w:val="003F2A52"/>
    <w:rsid w:val="003F390F"/>
    <w:rsid w:val="003F3C33"/>
    <w:rsid w:val="00403DE1"/>
    <w:rsid w:val="004049CC"/>
    <w:rsid w:val="004103AF"/>
    <w:rsid w:val="00410DBD"/>
    <w:rsid w:val="004115CD"/>
    <w:rsid w:val="004154F7"/>
    <w:rsid w:val="00420876"/>
    <w:rsid w:val="00425212"/>
    <w:rsid w:val="00425F96"/>
    <w:rsid w:val="00425F99"/>
    <w:rsid w:val="00426237"/>
    <w:rsid w:val="00427A4B"/>
    <w:rsid w:val="00431899"/>
    <w:rsid w:val="00434415"/>
    <w:rsid w:val="00435AED"/>
    <w:rsid w:val="00435BF1"/>
    <w:rsid w:val="00435FCD"/>
    <w:rsid w:val="00436FFD"/>
    <w:rsid w:val="00440A84"/>
    <w:rsid w:val="00450E53"/>
    <w:rsid w:val="00452B10"/>
    <w:rsid w:val="0045310C"/>
    <w:rsid w:val="00466599"/>
    <w:rsid w:val="00470792"/>
    <w:rsid w:val="00471DA7"/>
    <w:rsid w:val="00473C03"/>
    <w:rsid w:val="00474DD5"/>
    <w:rsid w:val="0047535B"/>
    <w:rsid w:val="0047559A"/>
    <w:rsid w:val="00475E97"/>
    <w:rsid w:val="00476DE9"/>
    <w:rsid w:val="0048184F"/>
    <w:rsid w:val="0048192B"/>
    <w:rsid w:val="00481C45"/>
    <w:rsid w:val="00481D66"/>
    <w:rsid w:val="004831EB"/>
    <w:rsid w:val="0048324D"/>
    <w:rsid w:val="00485B62"/>
    <w:rsid w:val="00486923"/>
    <w:rsid w:val="00487F54"/>
    <w:rsid w:val="00496BFC"/>
    <w:rsid w:val="004A2422"/>
    <w:rsid w:val="004A3F4E"/>
    <w:rsid w:val="004B49B3"/>
    <w:rsid w:val="004B567B"/>
    <w:rsid w:val="004B66DD"/>
    <w:rsid w:val="004C2CD2"/>
    <w:rsid w:val="004C3174"/>
    <w:rsid w:val="004C4857"/>
    <w:rsid w:val="004C72D8"/>
    <w:rsid w:val="004D5C3F"/>
    <w:rsid w:val="004D7ADE"/>
    <w:rsid w:val="004E0238"/>
    <w:rsid w:val="004E03A5"/>
    <w:rsid w:val="004E0522"/>
    <w:rsid w:val="004E2325"/>
    <w:rsid w:val="004E51F6"/>
    <w:rsid w:val="004F0CB2"/>
    <w:rsid w:val="004F12B4"/>
    <w:rsid w:val="004F3B5E"/>
    <w:rsid w:val="0050163A"/>
    <w:rsid w:val="005019A2"/>
    <w:rsid w:val="00512FB9"/>
    <w:rsid w:val="0051385C"/>
    <w:rsid w:val="005169F9"/>
    <w:rsid w:val="005216B0"/>
    <w:rsid w:val="00523E0A"/>
    <w:rsid w:val="00530B18"/>
    <w:rsid w:val="00531E80"/>
    <w:rsid w:val="00536110"/>
    <w:rsid w:val="00536603"/>
    <w:rsid w:val="005400D1"/>
    <w:rsid w:val="00545DE5"/>
    <w:rsid w:val="00546484"/>
    <w:rsid w:val="00547223"/>
    <w:rsid w:val="00550E6E"/>
    <w:rsid w:val="00551A47"/>
    <w:rsid w:val="005520EC"/>
    <w:rsid w:val="00552824"/>
    <w:rsid w:val="0055351A"/>
    <w:rsid w:val="00554A25"/>
    <w:rsid w:val="005556FD"/>
    <w:rsid w:val="005614F1"/>
    <w:rsid w:val="00563B3F"/>
    <w:rsid w:val="00563BCB"/>
    <w:rsid w:val="00564CF1"/>
    <w:rsid w:val="0056549E"/>
    <w:rsid w:val="00570FF6"/>
    <w:rsid w:val="00572501"/>
    <w:rsid w:val="0057342D"/>
    <w:rsid w:val="00573A37"/>
    <w:rsid w:val="005767BF"/>
    <w:rsid w:val="00581182"/>
    <w:rsid w:val="005835F9"/>
    <w:rsid w:val="00587188"/>
    <w:rsid w:val="00587833"/>
    <w:rsid w:val="00592316"/>
    <w:rsid w:val="00595129"/>
    <w:rsid w:val="005A4A41"/>
    <w:rsid w:val="005A5C12"/>
    <w:rsid w:val="005A7547"/>
    <w:rsid w:val="005B0FA2"/>
    <w:rsid w:val="005B4324"/>
    <w:rsid w:val="005B477E"/>
    <w:rsid w:val="005C519F"/>
    <w:rsid w:val="005D38D9"/>
    <w:rsid w:val="005D3D38"/>
    <w:rsid w:val="005D4EAA"/>
    <w:rsid w:val="005E2E3E"/>
    <w:rsid w:val="005E50CB"/>
    <w:rsid w:val="005F0E1A"/>
    <w:rsid w:val="005F3026"/>
    <w:rsid w:val="005F5252"/>
    <w:rsid w:val="005F5556"/>
    <w:rsid w:val="005F6B68"/>
    <w:rsid w:val="005F763B"/>
    <w:rsid w:val="0060079B"/>
    <w:rsid w:val="006018A3"/>
    <w:rsid w:val="00602AC3"/>
    <w:rsid w:val="00602F93"/>
    <w:rsid w:val="006046EB"/>
    <w:rsid w:val="00605FA7"/>
    <w:rsid w:val="00607926"/>
    <w:rsid w:val="0061166C"/>
    <w:rsid w:val="006121A5"/>
    <w:rsid w:val="00612541"/>
    <w:rsid w:val="00613B81"/>
    <w:rsid w:val="00614083"/>
    <w:rsid w:val="00616327"/>
    <w:rsid w:val="006175AB"/>
    <w:rsid w:val="00630CDD"/>
    <w:rsid w:val="00630E90"/>
    <w:rsid w:val="00637BC6"/>
    <w:rsid w:val="00641877"/>
    <w:rsid w:val="006440F0"/>
    <w:rsid w:val="006447C8"/>
    <w:rsid w:val="0065247A"/>
    <w:rsid w:val="00653BDC"/>
    <w:rsid w:val="00654729"/>
    <w:rsid w:val="006551E3"/>
    <w:rsid w:val="00656440"/>
    <w:rsid w:val="0065785B"/>
    <w:rsid w:val="00661FDC"/>
    <w:rsid w:val="006663B0"/>
    <w:rsid w:val="0066761F"/>
    <w:rsid w:val="006718E2"/>
    <w:rsid w:val="0067251D"/>
    <w:rsid w:val="00673A88"/>
    <w:rsid w:val="00673CF6"/>
    <w:rsid w:val="00682218"/>
    <w:rsid w:val="00684D63"/>
    <w:rsid w:val="006866E2"/>
    <w:rsid w:val="00687449"/>
    <w:rsid w:val="00687E00"/>
    <w:rsid w:val="00692B4B"/>
    <w:rsid w:val="00694156"/>
    <w:rsid w:val="006967F1"/>
    <w:rsid w:val="00697416"/>
    <w:rsid w:val="006A26D7"/>
    <w:rsid w:val="006A3A63"/>
    <w:rsid w:val="006A3D75"/>
    <w:rsid w:val="006A4D99"/>
    <w:rsid w:val="006A776E"/>
    <w:rsid w:val="006B0E29"/>
    <w:rsid w:val="006B41D1"/>
    <w:rsid w:val="006B42C1"/>
    <w:rsid w:val="006B5A81"/>
    <w:rsid w:val="006B61AB"/>
    <w:rsid w:val="006B7DFA"/>
    <w:rsid w:val="006C0F47"/>
    <w:rsid w:val="006C2289"/>
    <w:rsid w:val="006C2357"/>
    <w:rsid w:val="006C276B"/>
    <w:rsid w:val="006C3DDA"/>
    <w:rsid w:val="006C3FC6"/>
    <w:rsid w:val="006C49A9"/>
    <w:rsid w:val="006C4D26"/>
    <w:rsid w:val="006C6089"/>
    <w:rsid w:val="006C65E1"/>
    <w:rsid w:val="006D1AEB"/>
    <w:rsid w:val="006E2166"/>
    <w:rsid w:val="006E619F"/>
    <w:rsid w:val="006E656B"/>
    <w:rsid w:val="006E6A34"/>
    <w:rsid w:val="006F1418"/>
    <w:rsid w:val="006F2787"/>
    <w:rsid w:val="006F3B4E"/>
    <w:rsid w:val="006F697A"/>
    <w:rsid w:val="006F7175"/>
    <w:rsid w:val="00701752"/>
    <w:rsid w:val="007031F1"/>
    <w:rsid w:val="0070435A"/>
    <w:rsid w:val="00710B79"/>
    <w:rsid w:val="00713334"/>
    <w:rsid w:val="00717251"/>
    <w:rsid w:val="00717585"/>
    <w:rsid w:val="00721D6F"/>
    <w:rsid w:val="007225DC"/>
    <w:rsid w:val="00722640"/>
    <w:rsid w:val="0072314F"/>
    <w:rsid w:val="00723DE8"/>
    <w:rsid w:val="00724AFE"/>
    <w:rsid w:val="007255F4"/>
    <w:rsid w:val="00727C5B"/>
    <w:rsid w:val="00732DB1"/>
    <w:rsid w:val="00734BD2"/>
    <w:rsid w:val="00734E7B"/>
    <w:rsid w:val="00735C60"/>
    <w:rsid w:val="00736A82"/>
    <w:rsid w:val="00740D58"/>
    <w:rsid w:val="007431D8"/>
    <w:rsid w:val="00747FC3"/>
    <w:rsid w:val="00750BF7"/>
    <w:rsid w:val="007515E9"/>
    <w:rsid w:val="007544DB"/>
    <w:rsid w:val="00755E73"/>
    <w:rsid w:val="00756D5B"/>
    <w:rsid w:val="007602AF"/>
    <w:rsid w:val="00761CA1"/>
    <w:rsid w:val="007710CB"/>
    <w:rsid w:val="00772BFF"/>
    <w:rsid w:val="00777632"/>
    <w:rsid w:val="00783055"/>
    <w:rsid w:val="00785728"/>
    <w:rsid w:val="00786393"/>
    <w:rsid w:val="00792281"/>
    <w:rsid w:val="00792F43"/>
    <w:rsid w:val="0079745A"/>
    <w:rsid w:val="007A11FF"/>
    <w:rsid w:val="007A44B5"/>
    <w:rsid w:val="007A4B79"/>
    <w:rsid w:val="007A7316"/>
    <w:rsid w:val="007B524C"/>
    <w:rsid w:val="007B5C68"/>
    <w:rsid w:val="007B6FEB"/>
    <w:rsid w:val="007C2D6A"/>
    <w:rsid w:val="007C6B93"/>
    <w:rsid w:val="007D1876"/>
    <w:rsid w:val="007D1A4C"/>
    <w:rsid w:val="007D2221"/>
    <w:rsid w:val="007D4AC8"/>
    <w:rsid w:val="007D5684"/>
    <w:rsid w:val="007D6806"/>
    <w:rsid w:val="007E0181"/>
    <w:rsid w:val="007E0C93"/>
    <w:rsid w:val="007E1DCA"/>
    <w:rsid w:val="007E4FC4"/>
    <w:rsid w:val="007E57E3"/>
    <w:rsid w:val="007E7E75"/>
    <w:rsid w:val="007F3FB0"/>
    <w:rsid w:val="007F5AAE"/>
    <w:rsid w:val="007F5F48"/>
    <w:rsid w:val="007F6288"/>
    <w:rsid w:val="007F7821"/>
    <w:rsid w:val="007F7D53"/>
    <w:rsid w:val="008007B8"/>
    <w:rsid w:val="00801AD1"/>
    <w:rsid w:val="00801F2D"/>
    <w:rsid w:val="00802546"/>
    <w:rsid w:val="0080325E"/>
    <w:rsid w:val="00806EE4"/>
    <w:rsid w:val="00810C4E"/>
    <w:rsid w:val="00811AD9"/>
    <w:rsid w:val="00812BF1"/>
    <w:rsid w:val="00812C22"/>
    <w:rsid w:val="00815AEA"/>
    <w:rsid w:val="008168D6"/>
    <w:rsid w:val="00817599"/>
    <w:rsid w:val="00820E6B"/>
    <w:rsid w:val="00822BCF"/>
    <w:rsid w:val="00822C63"/>
    <w:rsid w:val="00822D3B"/>
    <w:rsid w:val="00826226"/>
    <w:rsid w:val="00832E90"/>
    <w:rsid w:val="00840263"/>
    <w:rsid w:val="00841522"/>
    <w:rsid w:val="00841E93"/>
    <w:rsid w:val="0084382E"/>
    <w:rsid w:val="0084477E"/>
    <w:rsid w:val="0085253C"/>
    <w:rsid w:val="00853AF3"/>
    <w:rsid w:val="00854ECA"/>
    <w:rsid w:val="0086146A"/>
    <w:rsid w:val="00861699"/>
    <w:rsid w:val="00862780"/>
    <w:rsid w:val="00863928"/>
    <w:rsid w:val="008658DE"/>
    <w:rsid w:val="00865B0F"/>
    <w:rsid w:val="008662EF"/>
    <w:rsid w:val="00866EC2"/>
    <w:rsid w:val="00867C0B"/>
    <w:rsid w:val="00873F4E"/>
    <w:rsid w:val="0087481A"/>
    <w:rsid w:val="00874DC2"/>
    <w:rsid w:val="008812F0"/>
    <w:rsid w:val="00881877"/>
    <w:rsid w:val="00885B3A"/>
    <w:rsid w:val="00885E31"/>
    <w:rsid w:val="0088640B"/>
    <w:rsid w:val="00886CDC"/>
    <w:rsid w:val="00887B63"/>
    <w:rsid w:val="00893085"/>
    <w:rsid w:val="008930A0"/>
    <w:rsid w:val="00894884"/>
    <w:rsid w:val="00897A56"/>
    <w:rsid w:val="008A33B5"/>
    <w:rsid w:val="008A34B7"/>
    <w:rsid w:val="008A4FFA"/>
    <w:rsid w:val="008A6DEB"/>
    <w:rsid w:val="008A797C"/>
    <w:rsid w:val="008B0081"/>
    <w:rsid w:val="008B3B9B"/>
    <w:rsid w:val="008B6EEE"/>
    <w:rsid w:val="008C28B1"/>
    <w:rsid w:val="008C4B43"/>
    <w:rsid w:val="008C7AC0"/>
    <w:rsid w:val="008D4D2A"/>
    <w:rsid w:val="008D6000"/>
    <w:rsid w:val="008D6FC1"/>
    <w:rsid w:val="008D70DA"/>
    <w:rsid w:val="008E055A"/>
    <w:rsid w:val="008E1926"/>
    <w:rsid w:val="008F0DB2"/>
    <w:rsid w:val="008F1054"/>
    <w:rsid w:val="008F2DD7"/>
    <w:rsid w:val="008F68A7"/>
    <w:rsid w:val="0090618A"/>
    <w:rsid w:val="009110A7"/>
    <w:rsid w:val="00912EA9"/>
    <w:rsid w:val="00917724"/>
    <w:rsid w:val="00917BF6"/>
    <w:rsid w:val="00921C95"/>
    <w:rsid w:val="009264B9"/>
    <w:rsid w:val="0093102A"/>
    <w:rsid w:val="00931638"/>
    <w:rsid w:val="00934091"/>
    <w:rsid w:val="0093478C"/>
    <w:rsid w:val="00937BFC"/>
    <w:rsid w:val="00941186"/>
    <w:rsid w:val="00941C87"/>
    <w:rsid w:val="009429D8"/>
    <w:rsid w:val="00945DC0"/>
    <w:rsid w:val="00946500"/>
    <w:rsid w:val="009465F4"/>
    <w:rsid w:val="00954822"/>
    <w:rsid w:val="00955D87"/>
    <w:rsid w:val="009564A5"/>
    <w:rsid w:val="0095717D"/>
    <w:rsid w:val="009661AD"/>
    <w:rsid w:val="00966C39"/>
    <w:rsid w:val="00970B82"/>
    <w:rsid w:val="00972E7C"/>
    <w:rsid w:val="0097379B"/>
    <w:rsid w:val="0097405A"/>
    <w:rsid w:val="00977A2A"/>
    <w:rsid w:val="00982540"/>
    <w:rsid w:val="00986C3F"/>
    <w:rsid w:val="009916E0"/>
    <w:rsid w:val="00996DD5"/>
    <w:rsid w:val="009A1F22"/>
    <w:rsid w:val="009A3596"/>
    <w:rsid w:val="009B4E38"/>
    <w:rsid w:val="009B5A83"/>
    <w:rsid w:val="009C0019"/>
    <w:rsid w:val="009C065A"/>
    <w:rsid w:val="009C280A"/>
    <w:rsid w:val="009C6983"/>
    <w:rsid w:val="009D3433"/>
    <w:rsid w:val="009D43B7"/>
    <w:rsid w:val="009D75CC"/>
    <w:rsid w:val="009E6E07"/>
    <w:rsid w:val="009F0C9C"/>
    <w:rsid w:val="009F22A4"/>
    <w:rsid w:val="009F26C9"/>
    <w:rsid w:val="009F2890"/>
    <w:rsid w:val="009F55CD"/>
    <w:rsid w:val="009F758E"/>
    <w:rsid w:val="00A00EDE"/>
    <w:rsid w:val="00A01AD6"/>
    <w:rsid w:val="00A11E13"/>
    <w:rsid w:val="00A123C8"/>
    <w:rsid w:val="00A14E08"/>
    <w:rsid w:val="00A15296"/>
    <w:rsid w:val="00A15E6E"/>
    <w:rsid w:val="00A16136"/>
    <w:rsid w:val="00A16577"/>
    <w:rsid w:val="00A16731"/>
    <w:rsid w:val="00A2327E"/>
    <w:rsid w:val="00A23384"/>
    <w:rsid w:val="00A24B25"/>
    <w:rsid w:val="00A2622A"/>
    <w:rsid w:val="00A2735A"/>
    <w:rsid w:val="00A315F3"/>
    <w:rsid w:val="00A32DDB"/>
    <w:rsid w:val="00A40667"/>
    <w:rsid w:val="00A411B0"/>
    <w:rsid w:val="00A43D56"/>
    <w:rsid w:val="00A458E1"/>
    <w:rsid w:val="00A47BFE"/>
    <w:rsid w:val="00A53B66"/>
    <w:rsid w:val="00A5656D"/>
    <w:rsid w:val="00A60AC1"/>
    <w:rsid w:val="00A61597"/>
    <w:rsid w:val="00A652E7"/>
    <w:rsid w:val="00A7095B"/>
    <w:rsid w:val="00A73413"/>
    <w:rsid w:val="00A813FC"/>
    <w:rsid w:val="00A83805"/>
    <w:rsid w:val="00A83D91"/>
    <w:rsid w:val="00A9007E"/>
    <w:rsid w:val="00A92A2A"/>
    <w:rsid w:val="00A979FF"/>
    <w:rsid w:val="00AA04A9"/>
    <w:rsid w:val="00AA1A9F"/>
    <w:rsid w:val="00AA2194"/>
    <w:rsid w:val="00AA2841"/>
    <w:rsid w:val="00AA7111"/>
    <w:rsid w:val="00AC2936"/>
    <w:rsid w:val="00AC40C7"/>
    <w:rsid w:val="00AC441C"/>
    <w:rsid w:val="00AD5D06"/>
    <w:rsid w:val="00AE2844"/>
    <w:rsid w:val="00AE48DB"/>
    <w:rsid w:val="00AE4AF8"/>
    <w:rsid w:val="00AE67E8"/>
    <w:rsid w:val="00AE76A0"/>
    <w:rsid w:val="00AF12CA"/>
    <w:rsid w:val="00AF13E6"/>
    <w:rsid w:val="00AF27FE"/>
    <w:rsid w:val="00B02ABB"/>
    <w:rsid w:val="00B02FBC"/>
    <w:rsid w:val="00B03BD1"/>
    <w:rsid w:val="00B11FA2"/>
    <w:rsid w:val="00B131B1"/>
    <w:rsid w:val="00B155B9"/>
    <w:rsid w:val="00B21B50"/>
    <w:rsid w:val="00B23692"/>
    <w:rsid w:val="00B24ABF"/>
    <w:rsid w:val="00B270F5"/>
    <w:rsid w:val="00B345BE"/>
    <w:rsid w:val="00B3652F"/>
    <w:rsid w:val="00B36636"/>
    <w:rsid w:val="00B40BF1"/>
    <w:rsid w:val="00B439FD"/>
    <w:rsid w:val="00B458D5"/>
    <w:rsid w:val="00B4615C"/>
    <w:rsid w:val="00B51543"/>
    <w:rsid w:val="00B519F4"/>
    <w:rsid w:val="00B521FF"/>
    <w:rsid w:val="00B54D36"/>
    <w:rsid w:val="00B552A5"/>
    <w:rsid w:val="00B552E4"/>
    <w:rsid w:val="00B56228"/>
    <w:rsid w:val="00B57B07"/>
    <w:rsid w:val="00B57F33"/>
    <w:rsid w:val="00B60F49"/>
    <w:rsid w:val="00B6113F"/>
    <w:rsid w:val="00B61404"/>
    <w:rsid w:val="00B61726"/>
    <w:rsid w:val="00B6269B"/>
    <w:rsid w:val="00B64A18"/>
    <w:rsid w:val="00B655CE"/>
    <w:rsid w:val="00B72D7E"/>
    <w:rsid w:val="00B72F57"/>
    <w:rsid w:val="00B745BB"/>
    <w:rsid w:val="00B749E5"/>
    <w:rsid w:val="00B74CAB"/>
    <w:rsid w:val="00B75660"/>
    <w:rsid w:val="00B75D9F"/>
    <w:rsid w:val="00B769C0"/>
    <w:rsid w:val="00B77406"/>
    <w:rsid w:val="00B77D77"/>
    <w:rsid w:val="00B8215E"/>
    <w:rsid w:val="00B83496"/>
    <w:rsid w:val="00B84B81"/>
    <w:rsid w:val="00B871E9"/>
    <w:rsid w:val="00B87569"/>
    <w:rsid w:val="00B91A60"/>
    <w:rsid w:val="00B96D3B"/>
    <w:rsid w:val="00BB19C4"/>
    <w:rsid w:val="00BB64FF"/>
    <w:rsid w:val="00BC234F"/>
    <w:rsid w:val="00BC2363"/>
    <w:rsid w:val="00BC2D22"/>
    <w:rsid w:val="00BD3465"/>
    <w:rsid w:val="00BE4E15"/>
    <w:rsid w:val="00BE546F"/>
    <w:rsid w:val="00BF18E6"/>
    <w:rsid w:val="00BF3314"/>
    <w:rsid w:val="00BF3E2A"/>
    <w:rsid w:val="00BF4692"/>
    <w:rsid w:val="00BF6823"/>
    <w:rsid w:val="00BF7157"/>
    <w:rsid w:val="00C037F0"/>
    <w:rsid w:val="00C060DD"/>
    <w:rsid w:val="00C10668"/>
    <w:rsid w:val="00C1067F"/>
    <w:rsid w:val="00C12803"/>
    <w:rsid w:val="00C1559F"/>
    <w:rsid w:val="00C226DC"/>
    <w:rsid w:val="00C2422A"/>
    <w:rsid w:val="00C25E72"/>
    <w:rsid w:val="00C26369"/>
    <w:rsid w:val="00C3210E"/>
    <w:rsid w:val="00C32376"/>
    <w:rsid w:val="00C355F3"/>
    <w:rsid w:val="00C363FC"/>
    <w:rsid w:val="00C450AA"/>
    <w:rsid w:val="00C476C4"/>
    <w:rsid w:val="00C479A3"/>
    <w:rsid w:val="00C53B52"/>
    <w:rsid w:val="00C55CD0"/>
    <w:rsid w:val="00C57146"/>
    <w:rsid w:val="00C606F0"/>
    <w:rsid w:val="00C60992"/>
    <w:rsid w:val="00C63E7D"/>
    <w:rsid w:val="00C64923"/>
    <w:rsid w:val="00C65C44"/>
    <w:rsid w:val="00C71560"/>
    <w:rsid w:val="00C7250D"/>
    <w:rsid w:val="00C7278D"/>
    <w:rsid w:val="00C7513E"/>
    <w:rsid w:val="00C765E9"/>
    <w:rsid w:val="00C767BA"/>
    <w:rsid w:val="00C82D8B"/>
    <w:rsid w:val="00C843DC"/>
    <w:rsid w:val="00C8566A"/>
    <w:rsid w:val="00C85D6D"/>
    <w:rsid w:val="00C87087"/>
    <w:rsid w:val="00C908A6"/>
    <w:rsid w:val="00C93D45"/>
    <w:rsid w:val="00C957FC"/>
    <w:rsid w:val="00C95C1B"/>
    <w:rsid w:val="00C9638A"/>
    <w:rsid w:val="00C975A6"/>
    <w:rsid w:val="00CA053B"/>
    <w:rsid w:val="00CA1C08"/>
    <w:rsid w:val="00CA1DBD"/>
    <w:rsid w:val="00CA390A"/>
    <w:rsid w:val="00CB2119"/>
    <w:rsid w:val="00CB2CFC"/>
    <w:rsid w:val="00CB3CB2"/>
    <w:rsid w:val="00CB5DDE"/>
    <w:rsid w:val="00CB6733"/>
    <w:rsid w:val="00CB75AD"/>
    <w:rsid w:val="00CC06E1"/>
    <w:rsid w:val="00CC0E4F"/>
    <w:rsid w:val="00CC107B"/>
    <w:rsid w:val="00CC434A"/>
    <w:rsid w:val="00CC59F0"/>
    <w:rsid w:val="00CD0BE1"/>
    <w:rsid w:val="00CD15F7"/>
    <w:rsid w:val="00CD1F50"/>
    <w:rsid w:val="00CD5949"/>
    <w:rsid w:val="00CD70EC"/>
    <w:rsid w:val="00CE01FE"/>
    <w:rsid w:val="00CE036E"/>
    <w:rsid w:val="00CE0B0D"/>
    <w:rsid w:val="00CE0ED9"/>
    <w:rsid w:val="00CE2DA3"/>
    <w:rsid w:val="00CE34D9"/>
    <w:rsid w:val="00CE5B00"/>
    <w:rsid w:val="00CE5C3D"/>
    <w:rsid w:val="00CF159A"/>
    <w:rsid w:val="00CF45FE"/>
    <w:rsid w:val="00CF4DF1"/>
    <w:rsid w:val="00D01021"/>
    <w:rsid w:val="00D02DFF"/>
    <w:rsid w:val="00D02EC6"/>
    <w:rsid w:val="00D03513"/>
    <w:rsid w:val="00D0496F"/>
    <w:rsid w:val="00D108BE"/>
    <w:rsid w:val="00D11438"/>
    <w:rsid w:val="00D17577"/>
    <w:rsid w:val="00D247E3"/>
    <w:rsid w:val="00D2530B"/>
    <w:rsid w:val="00D25BFE"/>
    <w:rsid w:val="00D265B0"/>
    <w:rsid w:val="00D27842"/>
    <w:rsid w:val="00D3505F"/>
    <w:rsid w:val="00D4202B"/>
    <w:rsid w:val="00D424D1"/>
    <w:rsid w:val="00D44488"/>
    <w:rsid w:val="00D44C22"/>
    <w:rsid w:val="00D517D0"/>
    <w:rsid w:val="00D53C08"/>
    <w:rsid w:val="00D553DB"/>
    <w:rsid w:val="00D56813"/>
    <w:rsid w:val="00D5701A"/>
    <w:rsid w:val="00D60140"/>
    <w:rsid w:val="00D60421"/>
    <w:rsid w:val="00D64A33"/>
    <w:rsid w:val="00D65CC9"/>
    <w:rsid w:val="00D710A8"/>
    <w:rsid w:val="00D7190F"/>
    <w:rsid w:val="00D72F6E"/>
    <w:rsid w:val="00D77581"/>
    <w:rsid w:val="00D84325"/>
    <w:rsid w:val="00D84E4D"/>
    <w:rsid w:val="00D95828"/>
    <w:rsid w:val="00D96615"/>
    <w:rsid w:val="00DA00D2"/>
    <w:rsid w:val="00DA57C3"/>
    <w:rsid w:val="00DB095E"/>
    <w:rsid w:val="00DB5739"/>
    <w:rsid w:val="00DB6645"/>
    <w:rsid w:val="00DB7EC1"/>
    <w:rsid w:val="00DC0C34"/>
    <w:rsid w:val="00DC4DB1"/>
    <w:rsid w:val="00DC5145"/>
    <w:rsid w:val="00DD23EF"/>
    <w:rsid w:val="00DD27DC"/>
    <w:rsid w:val="00DD4388"/>
    <w:rsid w:val="00DD71A8"/>
    <w:rsid w:val="00DD7905"/>
    <w:rsid w:val="00DE0F2D"/>
    <w:rsid w:val="00DE4345"/>
    <w:rsid w:val="00DE498C"/>
    <w:rsid w:val="00DF43BE"/>
    <w:rsid w:val="00DF78B5"/>
    <w:rsid w:val="00E01136"/>
    <w:rsid w:val="00E02BB0"/>
    <w:rsid w:val="00E04F35"/>
    <w:rsid w:val="00E06ADF"/>
    <w:rsid w:val="00E245C6"/>
    <w:rsid w:val="00E25869"/>
    <w:rsid w:val="00E320FC"/>
    <w:rsid w:val="00E350FB"/>
    <w:rsid w:val="00E40E9B"/>
    <w:rsid w:val="00E4394D"/>
    <w:rsid w:val="00E44533"/>
    <w:rsid w:val="00E47093"/>
    <w:rsid w:val="00E505F9"/>
    <w:rsid w:val="00E52E88"/>
    <w:rsid w:val="00E538B3"/>
    <w:rsid w:val="00E53902"/>
    <w:rsid w:val="00E53AF5"/>
    <w:rsid w:val="00E54B9C"/>
    <w:rsid w:val="00E552A8"/>
    <w:rsid w:val="00E5585D"/>
    <w:rsid w:val="00E5617E"/>
    <w:rsid w:val="00E57BF9"/>
    <w:rsid w:val="00E70B0E"/>
    <w:rsid w:val="00E73027"/>
    <w:rsid w:val="00E74134"/>
    <w:rsid w:val="00E74DFC"/>
    <w:rsid w:val="00E76E51"/>
    <w:rsid w:val="00E76E9F"/>
    <w:rsid w:val="00E77663"/>
    <w:rsid w:val="00E8029F"/>
    <w:rsid w:val="00E843CA"/>
    <w:rsid w:val="00E860D0"/>
    <w:rsid w:val="00EA3EA3"/>
    <w:rsid w:val="00EA53A6"/>
    <w:rsid w:val="00EB2D9A"/>
    <w:rsid w:val="00EB7FCD"/>
    <w:rsid w:val="00EC338C"/>
    <w:rsid w:val="00EC39D8"/>
    <w:rsid w:val="00ED3EEE"/>
    <w:rsid w:val="00ED5DBB"/>
    <w:rsid w:val="00EE3DE3"/>
    <w:rsid w:val="00EF1F9E"/>
    <w:rsid w:val="00EF3229"/>
    <w:rsid w:val="00EF5735"/>
    <w:rsid w:val="00EF68FC"/>
    <w:rsid w:val="00EF6FE1"/>
    <w:rsid w:val="00EF7EAD"/>
    <w:rsid w:val="00F06F80"/>
    <w:rsid w:val="00F070E4"/>
    <w:rsid w:val="00F0745D"/>
    <w:rsid w:val="00F07B6F"/>
    <w:rsid w:val="00F101B0"/>
    <w:rsid w:val="00F1762D"/>
    <w:rsid w:val="00F21BB4"/>
    <w:rsid w:val="00F249E2"/>
    <w:rsid w:val="00F26790"/>
    <w:rsid w:val="00F30387"/>
    <w:rsid w:val="00F30C52"/>
    <w:rsid w:val="00F3452A"/>
    <w:rsid w:val="00F351EC"/>
    <w:rsid w:val="00F40476"/>
    <w:rsid w:val="00F4241D"/>
    <w:rsid w:val="00F42970"/>
    <w:rsid w:val="00F429D8"/>
    <w:rsid w:val="00F45583"/>
    <w:rsid w:val="00F4605C"/>
    <w:rsid w:val="00F47920"/>
    <w:rsid w:val="00F47B45"/>
    <w:rsid w:val="00F502D3"/>
    <w:rsid w:val="00F50C9B"/>
    <w:rsid w:val="00F5607E"/>
    <w:rsid w:val="00F5624A"/>
    <w:rsid w:val="00F56E2C"/>
    <w:rsid w:val="00F56ED5"/>
    <w:rsid w:val="00F56EF1"/>
    <w:rsid w:val="00F61815"/>
    <w:rsid w:val="00F62A9E"/>
    <w:rsid w:val="00F62FC8"/>
    <w:rsid w:val="00F65F9D"/>
    <w:rsid w:val="00F72180"/>
    <w:rsid w:val="00F74EA4"/>
    <w:rsid w:val="00F770A3"/>
    <w:rsid w:val="00F8217F"/>
    <w:rsid w:val="00F82490"/>
    <w:rsid w:val="00F92C4C"/>
    <w:rsid w:val="00FA2348"/>
    <w:rsid w:val="00FA2D68"/>
    <w:rsid w:val="00FA34B8"/>
    <w:rsid w:val="00FA4E3C"/>
    <w:rsid w:val="00FA78CA"/>
    <w:rsid w:val="00FA7BC8"/>
    <w:rsid w:val="00FB1242"/>
    <w:rsid w:val="00FB1A12"/>
    <w:rsid w:val="00FB48E1"/>
    <w:rsid w:val="00FC074C"/>
    <w:rsid w:val="00FC14AA"/>
    <w:rsid w:val="00FC1A71"/>
    <w:rsid w:val="00FC1F6B"/>
    <w:rsid w:val="00FC2C18"/>
    <w:rsid w:val="00FC5180"/>
    <w:rsid w:val="00FC7E0E"/>
    <w:rsid w:val="00FC7FBE"/>
    <w:rsid w:val="00FD2687"/>
    <w:rsid w:val="00FD2AB9"/>
    <w:rsid w:val="00FD3B5E"/>
    <w:rsid w:val="00FD5F49"/>
    <w:rsid w:val="00FE1CCC"/>
    <w:rsid w:val="00FE2950"/>
    <w:rsid w:val="00FE3AF8"/>
    <w:rsid w:val="00FE5659"/>
    <w:rsid w:val="00FF0623"/>
    <w:rsid w:val="00FF3530"/>
    <w:rsid w:val="00FF61FC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305D4-A29C-4A52-B439-0CEBCB67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67BA"/>
    <w:pPr>
      <w:keepNext/>
      <w:suppressAutoHyphens w:val="0"/>
      <w:jc w:val="both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FE"/>
    <w:pPr>
      <w:ind w:left="708"/>
    </w:pPr>
  </w:style>
  <w:style w:type="paragraph" w:customStyle="1" w:styleId="31">
    <w:name w:val="Основной текст 31"/>
    <w:basedOn w:val="a"/>
    <w:rsid w:val="00D25BFE"/>
    <w:pPr>
      <w:spacing w:after="120"/>
    </w:pPr>
    <w:rPr>
      <w:sz w:val="16"/>
      <w:szCs w:val="16"/>
    </w:rPr>
  </w:style>
  <w:style w:type="character" w:customStyle="1" w:styleId="2">
    <w:name w:val="Уровень 2. Нумерованный список Знак"/>
    <w:link w:val="20"/>
    <w:uiPriority w:val="99"/>
    <w:locked/>
    <w:rsid w:val="00D25BFE"/>
    <w:rPr>
      <w:rFonts w:ascii="Times New Roman" w:eastAsia="Calibri" w:hAnsi="Times New Roman" w:cs="Times New Roman"/>
      <w:sz w:val="24"/>
      <w:szCs w:val="20"/>
    </w:rPr>
  </w:style>
  <w:style w:type="paragraph" w:customStyle="1" w:styleId="20">
    <w:name w:val="Уровень 2. Нумерованный список"/>
    <w:basedOn w:val="a4"/>
    <w:link w:val="2"/>
    <w:uiPriority w:val="99"/>
    <w:rsid w:val="00D25BFE"/>
    <w:pPr>
      <w:tabs>
        <w:tab w:val="num" w:pos="567"/>
      </w:tabs>
      <w:suppressAutoHyphens w:val="0"/>
      <w:jc w:val="both"/>
    </w:pPr>
    <w:rPr>
      <w:rFonts w:eastAsia="Calibri"/>
      <w:szCs w:val="20"/>
      <w:lang w:eastAsia="en-US"/>
    </w:rPr>
  </w:style>
  <w:style w:type="paragraph" w:styleId="a5">
    <w:name w:val="No Spacing"/>
    <w:link w:val="a6"/>
    <w:uiPriority w:val="1"/>
    <w:qFormat/>
    <w:rsid w:val="00D25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rsid w:val="00D25BFE"/>
    <w:pPr>
      <w:spacing w:before="280" w:after="280"/>
    </w:pPr>
    <w:rPr>
      <w:lang w:eastAsia="zh-CN"/>
    </w:rPr>
  </w:style>
  <w:style w:type="paragraph" w:styleId="a4">
    <w:name w:val="Body Text"/>
    <w:basedOn w:val="a"/>
    <w:link w:val="a8"/>
    <w:uiPriority w:val="99"/>
    <w:semiHidden/>
    <w:unhideWhenUsed/>
    <w:rsid w:val="00D25BFE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D25B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30B1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30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3026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Plain Text"/>
    <w:basedOn w:val="a"/>
    <w:link w:val="ad"/>
    <w:uiPriority w:val="99"/>
    <w:semiHidden/>
    <w:unhideWhenUsed/>
    <w:rsid w:val="00DB6645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DB6645"/>
    <w:rPr>
      <w:rFonts w:ascii="Calibri" w:hAnsi="Calibri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563B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3B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js-phone-number">
    <w:name w:val="js-phone-number"/>
    <w:basedOn w:val="a0"/>
    <w:rsid w:val="00B91A60"/>
  </w:style>
  <w:style w:type="paragraph" w:styleId="ae">
    <w:name w:val="header"/>
    <w:basedOn w:val="a"/>
    <w:link w:val="af"/>
    <w:uiPriority w:val="99"/>
    <w:unhideWhenUsed/>
    <w:rsid w:val="00912E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912E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D53C08"/>
    <w:rPr>
      <w:sz w:val="16"/>
      <w:szCs w:val="16"/>
    </w:rPr>
  </w:style>
  <w:style w:type="paragraph" w:styleId="af3">
    <w:name w:val="annotation text"/>
    <w:basedOn w:val="a"/>
    <w:link w:val="af4"/>
    <w:unhideWhenUsed/>
    <w:rsid w:val="00D53C0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D53C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3C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53C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4C2C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F8249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character" w:styleId="af7">
    <w:name w:val="Strong"/>
    <w:basedOn w:val="a0"/>
    <w:uiPriority w:val="22"/>
    <w:qFormat/>
    <w:rsid w:val="003121FA"/>
    <w:rPr>
      <w:b/>
      <w:bCs/>
    </w:rPr>
  </w:style>
  <w:style w:type="character" w:customStyle="1" w:styleId="10">
    <w:name w:val="Заголовок 1 Знак"/>
    <w:basedOn w:val="a0"/>
    <w:link w:val="1"/>
    <w:rsid w:val="00C767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2A4670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11">
    <w:name w:val="Абзац списка1"/>
    <w:basedOn w:val="a"/>
    <w:qFormat/>
    <w:rsid w:val="002B58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8">
    <w:name w:val="ТЕКСТ"/>
    <w:basedOn w:val="a"/>
    <w:rsid w:val="009F22A4"/>
    <w:pPr>
      <w:widowControl w:val="0"/>
      <w:suppressAutoHyphens w:val="0"/>
      <w:spacing w:before="40" w:after="40"/>
      <w:jc w:val="both"/>
    </w:pPr>
    <w:rPr>
      <w:rFonts w:ascii="AG Optima Cyr" w:hAnsi="AG Optima Cyr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DEB8-5C5A-4CDD-8678-FF95B68A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17</Pages>
  <Words>6128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 Makhanov</dc:creator>
  <cp:keywords/>
  <dc:description/>
  <cp:lastModifiedBy>user</cp:lastModifiedBy>
  <cp:revision>160</cp:revision>
  <cp:lastPrinted>2020-11-11T12:42:00Z</cp:lastPrinted>
  <dcterms:created xsi:type="dcterms:W3CDTF">2021-04-19T08:18:00Z</dcterms:created>
  <dcterms:modified xsi:type="dcterms:W3CDTF">2024-05-02T05:19:00Z</dcterms:modified>
</cp:coreProperties>
</file>